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980BFA" w:rsidRDefault="00702A09" w:rsidP="00980BFA">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0288" behindDoc="0" locked="0" layoutInCell="0" allowOverlap="1" wp14:anchorId="74EFD721" wp14:editId="301D0733">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820B6F5"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p>
        <w:p w:rsidR="00980BFA" w:rsidRPr="00F113FB" w:rsidRDefault="00702A09" w:rsidP="00980BFA">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2336" behindDoc="0" locked="0" layoutInCell="0" allowOverlap="1" wp14:anchorId="64A9ECE4" wp14:editId="65F1DDF6">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8F526B1"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14:anchorId="0ADD1F3B" wp14:editId="6003CD62">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DB30AD7"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sidR="008352DA">
            <w:rPr>
              <w:rFonts w:ascii="Book Antiqua" w:eastAsiaTheme="majorEastAsia" w:hAnsi="Book Antiqua" w:cstheme="majorBidi"/>
              <w:sz w:val="72"/>
              <w:szCs w:val="72"/>
            </w:rPr>
            <w:t>Anyanyelv és kommunikáció</w:t>
          </w:r>
        </w:p>
        <w:p w:rsidR="00A74555" w:rsidRDefault="00A74555" w:rsidP="00A74555">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3. osztály</w:t>
          </w:r>
        </w:p>
        <w:p w:rsidR="00A74555" w:rsidRPr="00A74555" w:rsidRDefault="00A74555" w:rsidP="00980BFA">
          <w:pPr>
            <w:pStyle w:val="Nincstrkz"/>
            <w:jc w:val="center"/>
            <w:rPr>
              <w:rFonts w:ascii="Book Antiqua" w:hAnsi="Book Antiqua" w:cs="SourceSerifPro-Regular"/>
              <w:sz w:val="36"/>
              <w:szCs w:val="36"/>
            </w:rPr>
          </w:pPr>
          <w:r w:rsidRPr="00A74555">
            <w:rPr>
              <w:rFonts w:ascii="Book Antiqua" w:hAnsi="Book Antiqua" w:cs="SourceSerifPro-Regular"/>
              <w:sz w:val="36"/>
              <w:szCs w:val="36"/>
            </w:rPr>
            <w:t>FI-501010301</w:t>
          </w:r>
          <w:r w:rsidR="00396DC4">
            <w:rPr>
              <w:rFonts w:ascii="Book Antiqua" w:hAnsi="Book Antiqua" w:cs="SourceSerifPro-Regular"/>
              <w:sz w:val="36"/>
              <w:szCs w:val="36"/>
            </w:rPr>
            <w:t>/1</w:t>
          </w:r>
        </w:p>
        <w:p w:rsidR="00980BFA" w:rsidRDefault="00980BFA" w:rsidP="00980BFA">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403401" w:rsidRPr="00F113FB" w:rsidRDefault="00403401" w:rsidP="00980BFA">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(normál</w:t>
          </w:r>
          <w:bookmarkStart w:id="0" w:name="_GoBack"/>
          <w:bookmarkEnd w:id="0"/>
          <w:r>
            <w:rPr>
              <w:rFonts w:ascii="Book Antiqua" w:eastAsiaTheme="majorEastAsia" w:hAnsi="Book Antiqua" w:cstheme="majorBidi"/>
              <w:sz w:val="72"/>
              <w:szCs w:val="72"/>
            </w:rPr>
            <w:t>)</w:t>
          </w:r>
        </w:p>
        <w:p w:rsidR="00980BFA" w:rsidRDefault="00980BFA" w:rsidP="00980BFA">
          <w:pPr>
            <w:pStyle w:val="Nincstrkz"/>
            <w:rPr>
              <w:rFonts w:asciiTheme="majorHAnsi" w:eastAsiaTheme="majorEastAsia" w:hAnsiTheme="majorHAnsi" w:cstheme="majorBidi"/>
              <w:sz w:val="36"/>
              <w:szCs w:val="36"/>
            </w:rPr>
          </w:pPr>
        </w:p>
        <w:p w:rsidR="00980BFA" w:rsidRDefault="00980BFA">
          <w:pPr>
            <w:pStyle w:val="Nincstrkz"/>
            <w:rPr>
              <w:rFonts w:asciiTheme="majorHAnsi" w:eastAsiaTheme="majorEastAsia" w:hAnsiTheme="majorHAnsi" w:cstheme="majorBidi"/>
              <w:sz w:val="36"/>
              <w:szCs w:val="36"/>
            </w:rPr>
          </w:pPr>
        </w:p>
        <w:p w:rsidR="00980BFA" w:rsidRDefault="00980BFA" w:rsidP="001C4841">
          <w:pPr>
            <w:pStyle w:val="Nincstrkz"/>
            <w:jc w:val="center"/>
          </w:pPr>
        </w:p>
        <w:p w:rsidR="00E1254A" w:rsidRDefault="00E1254A" w:rsidP="001C4841">
          <w:pPr>
            <w:pStyle w:val="Nincstrkz"/>
            <w:jc w:val="center"/>
          </w:pPr>
        </w:p>
        <w:p w:rsidR="00E1254A" w:rsidRDefault="00E1254A" w:rsidP="001C4841">
          <w:pPr>
            <w:pStyle w:val="Nincstrkz"/>
            <w:jc w:val="center"/>
          </w:pPr>
        </w:p>
        <w:p w:rsidR="00E1254A" w:rsidRDefault="00E1254A" w:rsidP="001C4841">
          <w:pPr>
            <w:pStyle w:val="Nincstrkz"/>
            <w:jc w:val="center"/>
          </w:pPr>
          <w:r>
            <w:rPr>
              <w:noProof/>
              <w:lang w:eastAsia="hu-HU"/>
            </w:rPr>
            <w:drawing>
              <wp:inline distT="0" distB="0" distL="0" distR="0" wp14:anchorId="49FDDD7C" wp14:editId="2B26AD3F">
                <wp:extent cx="3267075" cy="876300"/>
                <wp:effectExtent l="0" t="0" r="9525" b="0"/>
                <wp:docPr id="1" name="Kép 1" descr="cid:image001.png@01D29976.58CC2450"/>
                <wp:cNvGraphicFramePr/>
                <a:graphic xmlns:a="http://schemas.openxmlformats.org/drawingml/2006/main">
                  <a:graphicData uri="http://schemas.openxmlformats.org/drawingml/2006/picture">
                    <pic:pic xmlns:pic="http://schemas.openxmlformats.org/drawingml/2006/picture">
                      <pic:nvPicPr>
                        <pic:cNvPr id="1" name="Kép 1" descr="cid:image001.png@01D29976.58CC24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876300"/>
                        </a:xfrm>
                        <a:prstGeom prst="rect">
                          <a:avLst/>
                        </a:prstGeom>
                        <a:noFill/>
                        <a:ln>
                          <a:noFill/>
                        </a:ln>
                      </pic:spPr>
                    </pic:pic>
                  </a:graphicData>
                </a:graphic>
              </wp:inline>
            </w:drawing>
          </w:r>
        </w:p>
        <w:p w:rsidR="00924493" w:rsidRPr="00702A09" w:rsidRDefault="00702A09" w:rsidP="0014319F">
          <w:pPr>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702A09" w:rsidSect="00BF7843">
              <w:footerReference w:type="default" r:id="rId9"/>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3B1317BB" wp14:editId="66824556">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B18B550"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622423 [1605]" opacity=".5" offset="1pt"/>
                    <w10:wrap anchorx="page" anchory="page"/>
                  </v:rect>
                </w:pict>
              </mc:Fallback>
            </mc:AlternateContent>
          </w:r>
        </w:p>
      </w:sdtContent>
    </w:sdt>
    <w:p w:rsidR="00FD4C81" w:rsidRDefault="00EB552B" w:rsidP="00EB552B">
      <w:pPr>
        <w:pStyle w:val="Cmsor1"/>
      </w:pPr>
      <w:r>
        <w:rPr>
          <w:rFonts w:eastAsia="Times New Roman"/>
        </w:rPr>
        <w:lastRenderedPageBreak/>
        <w:t>Bevezetés</w:t>
      </w:r>
    </w:p>
    <w:p w:rsidR="004A1874" w:rsidRDefault="004A1874" w:rsidP="004A1874">
      <w:pPr>
        <w:pStyle w:val="TblzatSzveg"/>
        <w:jc w:val="both"/>
      </w:pPr>
      <w:r>
        <w:t>A tanmenetjavaslat a 3. évfolyamos</w:t>
      </w:r>
      <w:r w:rsidR="001E559F">
        <w:t xml:space="preserve"> újgenerációs</w:t>
      </w:r>
      <w:r>
        <w:t xml:space="preserve"> </w:t>
      </w:r>
      <w:r>
        <w:rPr>
          <w:i/>
        </w:rPr>
        <w:t xml:space="preserve">Anyanyelv és kommunikáció </w:t>
      </w:r>
      <w:r w:rsidRPr="008B50DE">
        <w:t xml:space="preserve">című </w:t>
      </w:r>
      <w:r w:rsidR="001E559F">
        <w:t xml:space="preserve">akkreditált </w:t>
      </w:r>
      <w:r w:rsidRPr="008B50DE">
        <w:t>tankönyvhöz</w:t>
      </w:r>
      <w:r>
        <w:t xml:space="preserve"> és munkafüzethez készült. A tananyagtartalom megfelel a </w:t>
      </w:r>
      <w:r>
        <w:rPr>
          <w:i/>
        </w:rPr>
        <w:t>Nemzeti alaptanterv</w:t>
      </w:r>
      <w:r>
        <w:t xml:space="preserve"> és a hatályos </w:t>
      </w:r>
      <w:r>
        <w:rPr>
          <w:i/>
        </w:rPr>
        <w:t>Kerettanterv</w:t>
      </w:r>
      <w:r>
        <w:t xml:space="preserve"> által meghatározott ismereteknek, fejlesztési céloknak, követelményeknek.</w:t>
      </w:r>
    </w:p>
    <w:p w:rsidR="003A5B83" w:rsidRDefault="003A5B83" w:rsidP="005B5DFA">
      <w:pPr>
        <w:pStyle w:val="TblzatSzveg"/>
        <w:ind w:firstLine="708"/>
        <w:jc w:val="both"/>
      </w:pPr>
    </w:p>
    <w:p w:rsidR="005B5DFA" w:rsidRDefault="004A1874" w:rsidP="005B5DFA">
      <w:pPr>
        <w:pStyle w:val="TblzatSzveg"/>
        <w:ind w:firstLine="708"/>
        <w:jc w:val="both"/>
      </w:pPr>
      <w:r>
        <w:t>A tanmenetjavaslat a tankönyv leckéinek felépítését követi. A helyesírás folyamatos fejlesztése mellett nagy hangsúlyt kap a kommunikáció, az anyanyelvi fejlesztés, a megszerzett ismeretek elmélyítése.</w:t>
      </w:r>
    </w:p>
    <w:p w:rsidR="003A5B83" w:rsidRDefault="003A5B83" w:rsidP="005B5DFA">
      <w:pPr>
        <w:pStyle w:val="TblzatSzveg"/>
        <w:ind w:firstLine="708"/>
        <w:jc w:val="both"/>
      </w:pPr>
    </w:p>
    <w:p w:rsidR="005B5DFA" w:rsidRDefault="004A1874" w:rsidP="005B5DFA">
      <w:pPr>
        <w:pStyle w:val="TblzatSzveg"/>
        <w:ind w:firstLine="708"/>
        <w:jc w:val="both"/>
      </w:pPr>
      <w:r>
        <w:t>A tervezett évi óraszám 54 óra, melyből 3</w:t>
      </w:r>
      <w:r w:rsidR="001B58A5">
        <w:t>4</w:t>
      </w:r>
      <w:r>
        <w:t xml:space="preserve"> óra új anyag feldolgozása, 2</w:t>
      </w:r>
      <w:r w:rsidR="001B58A5">
        <w:t>0</w:t>
      </w:r>
      <w:r>
        <w:t xml:space="preserve"> pedig képességfejlesztő, összefoglaló, gyakorló, ellenőrző óra. A maradék 18 óra készségfejlesztő-gyakorló írásóra a kerettanterv szerint, amelyhez külön új írásfüzet tartozik, így lesz</w:t>
      </w:r>
      <w:r w:rsidR="005B5DFA">
        <w:t xml:space="preserve"> 72 órás a heti két órás tárgy.</w:t>
      </w:r>
    </w:p>
    <w:p w:rsidR="003A5B83" w:rsidRDefault="003A5B83" w:rsidP="005B5DFA">
      <w:pPr>
        <w:pStyle w:val="TblzatSzveg"/>
        <w:ind w:firstLine="708"/>
        <w:jc w:val="both"/>
      </w:pPr>
    </w:p>
    <w:p w:rsidR="005B5DFA" w:rsidRDefault="004A1874" w:rsidP="005B5DFA">
      <w:pPr>
        <w:pStyle w:val="TblzatSzveg"/>
        <w:ind w:firstLine="708"/>
        <w:jc w:val="both"/>
      </w:pPr>
      <w:r>
        <w:t>A kiegészítő anyagként megjelölt részek nem tartalmaznak kerettantervi követelményt, így a pedagógus a tanulócsoporthoz mérten gyakorlásra is felhasználhatja azt az időkeretet.</w:t>
      </w:r>
    </w:p>
    <w:p w:rsidR="003A5B83" w:rsidRDefault="003A5B83" w:rsidP="005B5DFA">
      <w:pPr>
        <w:pStyle w:val="TblzatSzveg"/>
        <w:ind w:firstLine="708"/>
        <w:jc w:val="both"/>
      </w:pPr>
    </w:p>
    <w:p w:rsidR="005B5DFA" w:rsidRDefault="001B58A5" w:rsidP="005B5DFA">
      <w:pPr>
        <w:pStyle w:val="TblzatSzveg"/>
        <w:ind w:firstLine="708"/>
        <w:jc w:val="both"/>
      </w:pPr>
      <w:r>
        <w:t>A tanmenetben az óra témájánál a tankö</w:t>
      </w:r>
      <w:r w:rsidR="00DA325D">
        <w:t>nyv és a munkafüzet leckéjének</w:t>
      </w:r>
      <w:r>
        <w:t xml:space="preserve"> címét is feltüntettük (az első a tankönyv, a második a munkafüzet leckéjének címe). Alatt</w:t>
      </w:r>
      <w:r w:rsidR="005B5DFA">
        <w:t>a a lecke oldalszáma található.</w:t>
      </w:r>
    </w:p>
    <w:p w:rsidR="003A5B83" w:rsidRDefault="003A5B83" w:rsidP="005B5DFA">
      <w:pPr>
        <w:pStyle w:val="TblzatSzveg"/>
        <w:ind w:firstLine="708"/>
        <w:jc w:val="both"/>
      </w:pPr>
    </w:p>
    <w:p w:rsidR="005B5DFA" w:rsidRDefault="002A2330" w:rsidP="005B5DFA">
      <w:pPr>
        <w:pStyle w:val="TblzatSzveg"/>
        <w:ind w:firstLine="708"/>
        <w:jc w:val="both"/>
      </w:pPr>
      <w:r>
        <w:t>Az alábbi tananyagbeosztás csak javaslat. Alkalmazkodva a tanulók képességeihez, az iskola Pedagógiai Programjához, ill. a helyi tantervhez bármikor átalakítható.</w:t>
      </w:r>
    </w:p>
    <w:p w:rsidR="003A5B83" w:rsidRDefault="003A5B83" w:rsidP="005B5DFA">
      <w:pPr>
        <w:pStyle w:val="TblzatSzveg"/>
        <w:ind w:firstLine="708"/>
        <w:jc w:val="both"/>
      </w:pPr>
    </w:p>
    <w:p w:rsidR="005B5DFA" w:rsidRDefault="002A2330" w:rsidP="005B5DFA">
      <w:pPr>
        <w:pStyle w:val="TblzatSzveg"/>
        <w:ind w:firstLine="708"/>
        <w:jc w:val="both"/>
      </w:pPr>
      <w:r>
        <w:t xml:space="preserve">Az óraszámoknál </w:t>
      </w:r>
      <w:r w:rsidRPr="002E5056">
        <w:rPr>
          <w:shd w:val="clear" w:color="auto" w:fill="D9D9D9" w:themeFill="background1" w:themeFillShade="D9"/>
        </w:rPr>
        <w:t>szürke keret</w:t>
      </w:r>
      <w:r>
        <w:t xml:space="preserve"> jelöli a képességfejlesztő, összefoglaló, gyakorló, órákat, az ellenőrző témazáró dolgozatokat.</w:t>
      </w:r>
    </w:p>
    <w:p w:rsidR="003A5B83" w:rsidRDefault="003A5B83" w:rsidP="008C536A">
      <w:pPr>
        <w:pStyle w:val="TblzatSzveg"/>
        <w:ind w:firstLine="708"/>
        <w:jc w:val="both"/>
      </w:pPr>
    </w:p>
    <w:p w:rsidR="008C536A" w:rsidRDefault="002A2330" w:rsidP="008C536A">
      <w:pPr>
        <w:pStyle w:val="TblzatSzveg"/>
        <w:ind w:firstLine="708"/>
        <w:jc w:val="both"/>
      </w:pPr>
      <w:r>
        <w:t>A tanmenetben a tanév eleji mérést jelenítettük meg. Ezen kívül csak a témazáró mérések hel</w:t>
      </w:r>
      <w:r w:rsidR="0067074B">
        <w:t>yét adtuk</w:t>
      </w:r>
      <w:r>
        <w:t xml:space="preserve"> meg. A félévi mérést a kollégák a saját haladási ütemüknek megfelelően tervezhetik meg.</w:t>
      </w:r>
    </w:p>
    <w:p w:rsidR="003A5B83" w:rsidRDefault="003A5B83" w:rsidP="008C536A">
      <w:pPr>
        <w:pStyle w:val="TblzatSzveg"/>
        <w:ind w:firstLine="708"/>
        <w:jc w:val="both"/>
      </w:pPr>
    </w:p>
    <w:p w:rsidR="008C536A" w:rsidRDefault="00D7537C" w:rsidP="008C536A">
      <w:pPr>
        <w:pStyle w:val="TblzatSzveg"/>
        <w:ind w:firstLine="708"/>
        <w:jc w:val="both"/>
      </w:pPr>
      <w:r>
        <w:t>A fejlesztési területeknél az általánosan alkalmazott területeket jelöltük. Emellett mindenki a saját csoportjának igényei szerint egészítheti ki a fejlesztéseket az</w:t>
      </w:r>
      <w:r w:rsidR="00800E25">
        <w:t xml:space="preserve"> adott</w:t>
      </w:r>
      <w:r>
        <w:t xml:space="preserve"> órákhoz.</w:t>
      </w:r>
    </w:p>
    <w:p w:rsidR="003A5B83" w:rsidRDefault="003A5B83" w:rsidP="008C536A">
      <w:pPr>
        <w:pStyle w:val="TblzatSzveg"/>
        <w:ind w:firstLine="708"/>
        <w:jc w:val="both"/>
      </w:pPr>
    </w:p>
    <w:p w:rsidR="008C536A" w:rsidRDefault="00D7537C" w:rsidP="008C536A">
      <w:pPr>
        <w:pStyle w:val="TblzatSzveg"/>
        <w:ind w:firstLine="708"/>
        <w:jc w:val="both"/>
      </w:pPr>
      <w:r>
        <w:t xml:space="preserve">Külön nem jelzi a tanmenet a munkafüzet végén található </w:t>
      </w:r>
      <w:r w:rsidRPr="007C5354">
        <w:rPr>
          <w:i/>
        </w:rPr>
        <w:t>Helyesírási szógyűjtemény</w:t>
      </w:r>
      <w:r>
        <w:t xml:space="preserve"> és a </w:t>
      </w:r>
      <w:r w:rsidR="00800E25" w:rsidRPr="007C5354">
        <w:rPr>
          <w:i/>
        </w:rPr>
        <w:t>T</w:t>
      </w:r>
      <w:r w:rsidRPr="007C5354">
        <w:rPr>
          <w:i/>
        </w:rPr>
        <w:t>ollbamondásszövegek</w:t>
      </w:r>
      <w:r>
        <w:t xml:space="preserve"> beépítését az órák anyagába. Ezt mindenki a saját belátása szerint használja a helyi adottságoknak megfelelően (gyakorlásra, ellenőrzésre, önellenőrzésre stb.).</w:t>
      </w:r>
    </w:p>
    <w:p w:rsidR="0089195D" w:rsidRDefault="0089195D" w:rsidP="008C536A">
      <w:pPr>
        <w:pStyle w:val="TblzatSzveg"/>
        <w:ind w:firstLine="708"/>
        <w:jc w:val="both"/>
      </w:pPr>
    </w:p>
    <w:p w:rsidR="008C536A" w:rsidRDefault="003146DE" w:rsidP="008C536A">
      <w:pPr>
        <w:pStyle w:val="TblzatSzveg"/>
        <w:ind w:firstLine="708"/>
        <w:jc w:val="both"/>
      </w:pPr>
      <w:r>
        <w:t xml:space="preserve">Az anyanyelv tanítása során a leckék rendszeresen tartalmaznak </w:t>
      </w:r>
      <w:r w:rsidRPr="00FB1900">
        <w:rPr>
          <w:b/>
        </w:rPr>
        <w:t>összefoglaló magyarázatot</w:t>
      </w:r>
      <w:r>
        <w:t xml:space="preserve">. Ezt azonban </w:t>
      </w:r>
      <w:r w:rsidRPr="00FB1900">
        <w:rPr>
          <w:b/>
        </w:rPr>
        <w:t>ne tekintsük</w:t>
      </w:r>
      <w:r>
        <w:t xml:space="preserve"> számon kérhető </w:t>
      </w:r>
      <w:r w:rsidRPr="00FB1900">
        <w:rPr>
          <w:b/>
        </w:rPr>
        <w:t>definíciónak</w:t>
      </w:r>
      <w:r>
        <w:t>. Sokkal inkább egy segítség ez a gyerekek számára, hogy rendszerezni tudják a tanultakat</w:t>
      </w:r>
      <w:r w:rsidR="008C536A">
        <w:t>, illetve az összefoglalás tartalmában, alkalmazásával legyenek tisztában</w:t>
      </w:r>
      <w:r>
        <w:t>. Éppen ezért jelennek meg a leckékben a gondolattérképek is, hiszen az a célunk, hogy saját maguk tudják megfogalmazni az ismereteiket, és használni tudják azokat a gyakorlatban.</w:t>
      </w:r>
    </w:p>
    <w:p w:rsidR="0089195D" w:rsidRDefault="0089195D" w:rsidP="008C536A">
      <w:pPr>
        <w:pStyle w:val="TblzatSzveg"/>
        <w:ind w:firstLine="708"/>
        <w:jc w:val="both"/>
      </w:pPr>
    </w:p>
    <w:p w:rsidR="002A5CD6" w:rsidRDefault="005B5DFA" w:rsidP="008C536A">
      <w:pPr>
        <w:pStyle w:val="TblzatSzveg"/>
        <w:ind w:firstLine="708"/>
        <w:jc w:val="both"/>
      </w:pPr>
      <w:r>
        <w:t>Mindig me</w:t>
      </w:r>
      <w:r w:rsidR="0077550E">
        <w:t>nj</w:t>
      </w:r>
      <w:r>
        <w:t xml:space="preserve">ünk </w:t>
      </w:r>
      <w:r w:rsidR="0077550E">
        <w:t xml:space="preserve">fel </w:t>
      </w:r>
      <w:r>
        <w:t xml:space="preserve">a szófajokkal mondatszintre, </w:t>
      </w:r>
      <w:r w:rsidR="005C4475">
        <w:t xml:space="preserve">hiszen ott nyer értelmet a szó, a toldalék és a szófaj is, </w:t>
      </w:r>
      <w:r>
        <w:t xml:space="preserve">azonban alsóban nem tanulunk mondattant. Tehát a főnév pl. nem Ki?/Mi? kérdésre </w:t>
      </w:r>
      <w:r w:rsidR="001D5BE5">
        <w:t>„</w:t>
      </w:r>
      <w:r>
        <w:t>felel</w:t>
      </w:r>
      <w:r w:rsidR="001D5BE5">
        <w:t>”</w:t>
      </w:r>
      <w:r>
        <w:t xml:space="preserve">, hiszen ez </w:t>
      </w:r>
      <w:r w:rsidR="00143B41">
        <w:t xml:space="preserve">már </w:t>
      </w:r>
      <w:r>
        <w:t xml:space="preserve">egy kérdés, </w:t>
      </w:r>
      <w:r w:rsidR="007250C2">
        <w:t xml:space="preserve">vagyis </w:t>
      </w:r>
      <w:r>
        <w:t>egyszavas kérdő mondat, ahogy a válasz is</w:t>
      </w:r>
      <w:r w:rsidR="007250C2">
        <w:t xml:space="preserve"> egyszavas </w:t>
      </w:r>
      <w:r w:rsidR="007250C2">
        <w:lastRenderedPageBreak/>
        <w:t>kijelentő mondat</w:t>
      </w:r>
      <w:r w:rsidR="00143B41">
        <w:t xml:space="preserve"> lesz rá</w:t>
      </w:r>
      <w:r w:rsidR="005D1BE4">
        <w:t>. Hozzátéve, hogy s</w:t>
      </w:r>
      <w:r>
        <w:t xml:space="preserve">zámtalan </w:t>
      </w:r>
      <w:r w:rsidR="002A5CD6">
        <w:t xml:space="preserve">egyéb </w:t>
      </w:r>
      <w:r>
        <w:t xml:space="preserve">szófajjal alkotott </w:t>
      </w:r>
      <w:r w:rsidR="002A5CD6">
        <w:t xml:space="preserve">egyszavas </w:t>
      </w:r>
      <w:r>
        <w:t xml:space="preserve">mondattal </w:t>
      </w:r>
      <w:r w:rsidR="002A5CD6">
        <w:t xml:space="preserve">is </w:t>
      </w:r>
      <w:r>
        <w:t xml:space="preserve">felelhetünk erre a kérdésre, többek között főnévi igenévvel </w:t>
      </w:r>
      <w:r w:rsidR="002A5CD6">
        <w:t>(enni</w:t>
      </w:r>
      <w:r w:rsidR="00DD7283">
        <w:t>; ti. jó</w:t>
      </w:r>
      <w:r w:rsidR="002A5CD6">
        <w:t xml:space="preserve">) </w:t>
      </w:r>
      <w:r>
        <w:t>vagy éppen névmással</w:t>
      </w:r>
      <w:r w:rsidR="002A5CD6">
        <w:t xml:space="preserve"> (ő, az stb.)</w:t>
      </w:r>
      <w:r>
        <w:t xml:space="preserve">, ez most és később is megzavarhatja a gyerekeket. </w:t>
      </w:r>
    </w:p>
    <w:p w:rsidR="0089195D" w:rsidRDefault="0089195D" w:rsidP="008C536A">
      <w:pPr>
        <w:pStyle w:val="TblzatSzveg"/>
        <w:ind w:firstLine="708"/>
        <w:jc w:val="both"/>
      </w:pPr>
    </w:p>
    <w:p w:rsidR="002A2330" w:rsidRDefault="005B5DFA" w:rsidP="008C536A">
      <w:pPr>
        <w:pStyle w:val="TblzatSzveg"/>
        <w:ind w:firstLine="708"/>
        <w:jc w:val="both"/>
      </w:pPr>
      <w:r>
        <w:t xml:space="preserve">Van </w:t>
      </w:r>
      <w:r w:rsidR="002A5CD6">
        <w:t xml:space="preserve">továbbá </w:t>
      </w:r>
      <w:r>
        <w:t>olyan szófaj is, amelyhez nem illik kérdőszó (pl. a névelők</w:t>
      </w:r>
      <w:r w:rsidR="00657C9F">
        <w:t>, kötőszók</w:t>
      </w:r>
      <w:r>
        <w:t>).</w:t>
      </w:r>
      <w:r w:rsidR="002A5CD6">
        <w:t xml:space="preserve"> </w:t>
      </w:r>
      <w:r w:rsidR="00D56B87">
        <w:t>Ez is zavaró lehet a későbbiekben.</w:t>
      </w:r>
    </w:p>
    <w:p w:rsidR="0000675C" w:rsidRDefault="0000675C" w:rsidP="008C536A">
      <w:pPr>
        <w:pStyle w:val="TblzatSzveg"/>
        <w:ind w:firstLine="708"/>
        <w:jc w:val="both"/>
      </w:pPr>
    </w:p>
    <w:p w:rsidR="0000675C" w:rsidRDefault="0082155E" w:rsidP="008C536A">
      <w:pPr>
        <w:pStyle w:val="TblzatSzveg"/>
        <w:ind w:firstLine="708"/>
        <w:jc w:val="both"/>
      </w:pPr>
      <w:r>
        <w:t>P</w:t>
      </w:r>
      <w:r w:rsidR="0000675C">
        <w:t xml:space="preserve">róbáljunk meg játszani a szavakkal, szófajokkal, </w:t>
      </w:r>
      <w:r>
        <w:t xml:space="preserve">cseréltessük ki őket egymással, figyeltessük meg, </w:t>
      </w:r>
      <w:r w:rsidR="0000675C">
        <w:t>hogy másképp is kifejezhetjük azt az üzenetet</w:t>
      </w:r>
      <w:r w:rsidR="009004B0">
        <w:t>, így a szófajok viselkedését, kommunikációs szerepét is megfigyelhetik a gyerekek</w:t>
      </w:r>
      <w:r w:rsidR="0000675C">
        <w:t>.</w:t>
      </w:r>
    </w:p>
    <w:p w:rsidR="001E559F" w:rsidRDefault="001E559F" w:rsidP="008C536A">
      <w:pPr>
        <w:pStyle w:val="TblzatSzveg"/>
        <w:ind w:firstLine="708"/>
        <w:jc w:val="both"/>
      </w:pPr>
    </w:p>
    <w:p w:rsidR="001E559F" w:rsidRDefault="001E559F" w:rsidP="008C536A">
      <w:pPr>
        <w:pStyle w:val="TblzatSzveg"/>
        <w:ind w:firstLine="708"/>
        <w:jc w:val="both"/>
      </w:pPr>
      <w:r>
        <w:t xml:space="preserve">A tanításhoz sok sikert és </w:t>
      </w:r>
      <w:r w:rsidR="008F151B">
        <w:t>vidám, eredményes</w:t>
      </w:r>
      <w:r w:rsidR="00C33A0A">
        <w:t xml:space="preserve"> munkát kívánunk!</w:t>
      </w:r>
    </w:p>
    <w:p w:rsidR="004A1874" w:rsidRDefault="004A1874" w:rsidP="004A1874">
      <w:pPr>
        <w:pStyle w:val="TblzatSzveg"/>
        <w:tabs>
          <w:tab w:val="left" w:pos="11198"/>
        </w:tabs>
        <w:jc w:val="both"/>
      </w:pPr>
    </w:p>
    <w:p w:rsidR="009004B0" w:rsidRDefault="009004B0" w:rsidP="004A1874">
      <w:pPr>
        <w:pStyle w:val="TblzatSzveg"/>
        <w:tabs>
          <w:tab w:val="left" w:pos="11198"/>
        </w:tabs>
        <w:jc w:val="both"/>
      </w:pPr>
    </w:p>
    <w:p w:rsidR="009004B0" w:rsidRDefault="009004B0" w:rsidP="004A1874">
      <w:pPr>
        <w:pStyle w:val="TblzatSzveg"/>
        <w:tabs>
          <w:tab w:val="left" w:pos="11198"/>
        </w:tabs>
        <w:jc w:val="both"/>
      </w:pPr>
    </w:p>
    <w:p w:rsidR="004A1874" w:rsidRDefault="004A1874" w:rsidP="004A1874">
      <w:pPr>
        <w:pStyle w:val="TblzatSzveg"/>
        <w:jc w:val="both"/>
      </w:pPr>
      <w:r>
        <w:t>A tanmenetjavaslatban használt jelölések:</w:t>
      </w:r>
    </w:p>
    <w:p w:rsidR="004A1874" w:rsidRDefault="004A1874" w:rsidP="004A1874">
      <w:pPr>
        <w:pStyle w:val="TblzatSzveg"/>
        <w:jc w:val="both"/>
      </w:pPr>
      <w:r>
        <w:t>Tk. = Tankönyv</w:t>
      </w:r>
    </w:p>
    <w:p w:rsidR="004A1874" w:rsidRDefault="004A1874" w:rsidP="004A1874">
      <w:pPr>
        <w:pStyle w:val="TblzatSzveg"/>
        <w:jc w:val="both"/>
      </w:pPr>
      <w:r>
        <w:t>Mf. = Munkafüzet</w:t>
      </w:r>
    </w:p>
    <w:p w:rsidR="004A1874" w:rsidRPr="004A1874" w:rsidRDefault="004A1874" w:rsidP="00E045CD">
      <w:pPr>
        <w:rPr>
          <w:lang w:eastAsia="hu-HU"/>
        </w:rPr>
        <w:sectPr w:rsidR="004A1874" w:rsidRPr="004A1874"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FD4C81" w:rsidRPr="007C2029" w:rsidTr="00BF7843">
        <w:trPr>
          <w:trHeight w:val="300"/>
          <w:jc w:val="center"/>
        </w:trPr>
        <w:tc>
          <w:tcPr>
            <w:tcW w:w="1809" w:type="pct"/>
            <w:tcBorders>
              <w:bottom w:val="single" w:sz="4" w:space="0" w:color="auto"/>
            </w:tcBorders>
            <w:shd w:val="clear" w:color="auto" w:fill="34AA5D"/>
            <w:vAlign w:val="center"/>
            <w:hideMark/>
          </w:tcPr>
          <w:p w:rsidR="00FD4C81" w:rsidRPr="007C2029" w:rsidRDefault="00FD4C81" w:rsidP="0081394A">
            <w:pPr>
              <w:pStyle w:val="Tblzatfej"/>
              <w:rPr>
                <w:iCs/>
              </w:rPr>
            </w:pPr>
            <w:r w:rsidRPr="007C2029">
              <w:lastRenderedPageBreak/>
              <w:t>Témák</w:t>
            </w:r>
          </w:p>
        </w:tc>
        <w:tc>
          <w:tcPr>
            <w:tcW w:w="798" w:type="pct"/>
            <w:tcBorders>
              <w:bottom w:val="single" w:sz="4" w:space="0" w:color="auto"/>
            </w:tcBorders>
            <w:shd w:val="clear" w:color="auto" w:fill="34AA5D"/>
            <w:noWrap/>
            <w:vAlign w:val="center"/>
            <w:hideMark/>
          </w:tcPr>
          <w:p w:rsidR="00FD4C81" w:rsidRPr="007C2029" w:rsidRDefault="00FD4C81" w:rsidP="0081394A">
            <w:pPr>
              <w:pStyle w:val="Tblzatfej"/>
              <w:rPr>
                <w:iCs/>
              </w:rPr>
            </w:pPr>
            <w:r w:rsidRPr="007C2029">
              <w:t>Új tananyag feldolgozása</w:t>
            </w:r>
          </w:p>
        </w:tc>
        <w:tc>
          <w:tcPr>
            <w:tcW w:w="798" w:type="pct"/>
            <w:tcBorders>
              <w:bottom w:val="single" w:sz="4" w:space="0" w:color="auto"/>
            </w:tcBorders>
            <w:shd w:val="clear" w:color="auto" w:fill="34AA5D"/>
            <w:vAlign w:val="center"/>
            <w:hideMark/>
          </w:tcPr>
          <w:p w:rsidR="00FD4C81" w:rsidRPr="007C2029" w:rsidRDefault="00A220A8" w:rsidP="0081394A">
            <w:pPr>
              <w:pStyle w:val="Tblzatfej"/>
              <w:rPr>
                <w:iCs/>
              </w:rPr>
            </w:pPr>
            <w:r>
              <w:t>Képességfejlesztés, ö</w:t>
            </w:r>
            <w:r w:rsidR="00FD4C81" w:rsidRPr="007C2029">
              <w:t>sszefoglalás,</w:t>
            </w:r>
          </w:p>
          <w:p w:rsidR="00FD4C81" w:rsidRPr="007C2029" w:rsidRDefault="00FD4C81" w:rsidP="0081394A">
            <w:pPr>
              <w:pStyle w:val="Tblzatfej"/>
              <w:rPr>
                <w:iCs/>
              </w:rPr>
            </w:pPr>
            <w:r w:rsidRPr="007C2029">
              <w:t>gyakorlás, ellenőrzés</w:t>
            </w:r>
          </w:p>
        </w:tc>
        <w:tc>
          <w:tcPr>
            <w:tcW w:w="798" w:type="pct"/>
            <w:tcBorders>
              <w:bottom w:val="single" w:sz="4" w:space="0" w:color="auto"/>
            </w:tcBorders>
            <w:shd w:val="clear" w:color="auto" w:fill="34AA5D"/>
            <w:noWrap/>
            <w:vAlign w:val="center"/>
            <w:hideMark/>
          </w:tcPr>
          <w:p w:rsidR="00FD4C81" w:rsidRPr="007C2029" w:rsidRDefault="00FD4C81" w:rsidP="0081394A">
            <w:pPr>
              <w:pStyle w:val="Tblzatfej"/>
              <w:rPr>
                <w:iCs/>
              </w:rPr>
            </w:pPr>
            <w:r w:rsidRPr="007C2029">
              <w:t xml:space="preserve">Teljes </w:t>
            </w:r>
          </w:p>
          <w:p w:rsidR="00FD4C81" w:rsidRPr="007C2029" w:rsidRDefault="00FD4C81" w:rsidP="0081394A">
            <w:pPr>
              <w:pStyle w:val="Tblzatfej"/>
              <w:rPr>
                <w:iCs/>
              </w:rPr>
            </w:pPr>
            <w:r w:rsidRPr="007C2029">
              <w:t>óraszám</w:t>
            </w:r>
          </w:p>
          <w:p w:rsidR="00FD4C81" w:rsidRPr="007C2029" w:rsidRDefault="002935FC" w:rsidP="00CF7519">
            <w:pPr>
              <w:pStyle w:val="Tblzatfej"/>
              <w:rPr>
                <w:iCs/>
              </w:rPr>
            </w:pPr>
            <w:r>
              <w:t>5</w:t>
            </w:r>
            <w:r w:rsidR="00CF7519">
              <w:t>4</w:t>
            </w:r>
            <w:r>
              <w:t xml:space="preserve"> </w:t>
            </w:r>
            <w:r w:rsidR="00FD4C81" w:rsidRPr="007C2029">
              <w:t>óra</w:t>
            </w:r>
          </w:p>
        </w:tc>
        <w:tc>
          <w:tcPr>
            <w:tcW w:w="797" w:type="pct"/>
            <w:tcBorders>
              <w:bottom w:val="single" w:sz="4" w:space="0" w:color="auto"/>
            </w:tcBorders>
            <w:shd w:val="clear" w:color="auto" w:fill="34AA5D"/>
            <w:noWrap/>
            <w:vAlign w:val="center"/>
            <w:hideMark/>
          </w:tcPr>
          <w:p w:rsidR="007C2029" w:rsidRDefault="00FD4C81" w:rsidP="0081394A">
            <w:pPr>
              <w:pStyle w:val="Tblzatfej"/>
            </w:pPr>
            <w:r w:rsidRPr="007C2029">
              <w:t xml:space="preserve">Kerettantervi </w:t>
            </w:r>
          </w:p>
          <w:p w:rsidR="00FD4C81" w:rsidRPr="007C2029" w:rsidRDefault="00FD4C81" w:rsidP="0081394A">
            <w:pPr>
              <w:pStyle w:val="Tblzatfej"/>
              <w:rPr>
                <w:iCs/>
              </w:rPr>
            </w:pPr>
            <w:r w:rsidRPr="007C2029">
              <w:t>órakeret</w:t>
            </w:r>
          </w:p>
          <w:p w:rsidR="00FD4C81" w:rsidRPr="007C2029" w:rsidRDefault="00FD4C81" w:rsidP="0081394A">
            <w:pPr>
              <w:pStyle w:val="Tblzatfej"/>
              <w:rPr>
                <w:iCs/>
              </w:rPr>
            </w:pPr>
            <w:r w:rsidRPr="007C2029">
              <w:t>óra</w:t>
            </w:r>
          </w:p>
        </w:tc>
      </w:tr>
      <w:tr w:rsidR="006842A7" w:rsidRPr="007C2029" w:rsidTr="00BF7843">
        <w:trPr>
          <w:trHeight w:val="600"/>
          <w:jc w:val="center"/>
        </w:trPr>
        <w:tc>
          <w:tcPr>
            <w:tcW w:w="1809" w:type="pct"/>
            <w:shd w:val="clear" w:color="auto" w:fill="A5E3BB"/>
            <w:vAlign w:val="center"/>
          </w:tcPr>
          <w:p w:rsidR="006842A7" w:rsidRPr="007C2029" w:rsidRDefault="002D0F40" w:rsidP="00461ABC">
            <w:pPr>
              <w:rPr>
                <w:rFonts w:cs="Calibri"/>
                <w:color w:val="000000"/>
              </w:rPr>
            </w:pPr>
            <w:r>
              <w:rPr>
                <w:rFonts w:cs="Calibri"/>
                <w:color w:val="000000"/>
              </w:rPr>
              <w:t>Ismét együtt! Ismételjünk!</w:t>
            </w:r>
          </w:p>
        </w:tc>
        <w:tc>
          <w:tcPr>
            <w:tcW w:w="798" w:type="pct"/>
            <w:shd w:val="clear" w:color="auto" w:fill="A5E3BB"/>
            <w:vAlign w:val="center"/>
          </w:tcPr>
          <w:p w:rsidR="006842A7" w:rsidRPr="007C2029" w:rsidRDefault="00A308F5" w:rsidP="00461ABC">
            <w:pPr>
              <w:jc w:val="center"/>
              <w:rPr>
                <w:rFonts w:cs="Calibri"/>
                <w:b/>
                <w:bCs/>
                <w:color w:val="000000"/>
              </w:rPr>
            </w:pPr>
            <w:r>
              <w:rPr>
                <w:rFonts w:cs="Calibri"/>
                <w:b/>
                <w:bCs/>
                <w:color w:val="000000"/>
              </w:rPr>
              <w:t>--</w:t>
            </w:r>
          </w:p>
        </w:tc>
        <w:tc>
          <w:tcPr>
            <w:tcW w:w="798" w:type="pct"/>
            <w:shd w:val="clear" w:color="auto" w:fill="A5E3BB"/>
            <w:vAlign w:val="center"/>
          </w:tcPr>
          <w:p w:rsidR="006842A7" w:rsidRPr="007A0749" w:rsidRDefault="00A308F5" w:rsidP="00461ABC">
            <w:pPr>
              <w:jc w:val="center"/>
              <w:rPr>
                <w:rFonts w:cs="Calibri"/>
                <w:b/>
                <w:bCs/>
                <w:color w:val="000000"/>
              </w:rPr>
            </w:pPr>
            <w:r w:rsidRPr="007A0749">
              <w:rPr>
                <w:rFonts w:cs="Calibri"/>
                <w:b/>
                <w:bCs/>
                <w:color w:val="000000"/>
              </w:rPr>
              <w:t>6</w:t>
            </w:r>
          </w:p>
        </w:tc>
        <w:tc>
          <w:tcPr>
            <w:tcW w:w="798" w:type="pct"/>
            <w:shd w:val="clear" w:color="auto" w:fill="A5E3BB"/>
            <w:noWrap/>
            <w:vAlign w:val="center"/>
          </w:tcPr>
          <w:p w:rsidR="006842A7" w:rsidRPr="007C2029" w:rsidRDefault="007A0749" w:rsidP="00461ABC">
            <w:pPr>
              <w:jc w:val="center"/>
              <w:rPr>
                <w:rFonts w:cs="Calibri"/>
                <w:b/>
                <w:bCs/>
                <w:color w:val="000000"/>
              </w:rPr>
            </w:pPr>
            <w:r>
              <w:rPr>
                <w:rFonts w:cs="Calibri"/>
                <w:b/>
                <w:bCs/>
                <w:color w:val="000000"/>
              </w:rPr>
              <w:t>6</w:t>
            </w:r>
          </w:p>
        </w:tc>
        <w:tc>
          <w:tcPr>
            <w:tcW w:w="797" w:type="pct"/>
            <w:shd w:val="clear" w:color="auto" w:fill="A5E3BB"/>
            <w:noWrap/>
            <w:vAlign w:val="center"/>
          </w:tcPr>
          <w:p w:rsidR="006842A7" w:rsidRPr="00282F85" w:rsidRDefault="006842A7" w:rsidP="00461ABC">
            <w:pPr>
              <w:jc w:val="center"/>
              <w:rPr>
                <w:rFonts w:cs="Calibri"/>
                <w:b/>
                <w:bCs/>
                <w:color w:val="000000"/>
              </w:rPr>
            </w:pPr>
          </w:p>
        </w:tc>
      </w:tr>
      <w:tr w:rsidR="006842A7" w:rsidRPr="007C2029" w:rsidTr="00BF7843">
        <w:trPr>
          <w:trHeight w:val="598"/>
          <w:jc w:val="center"/>
        </w:trPr>
        <w:tc>
          <w:tcPr>
            <w:tcW w:w="1809" w:type="pct"/>
            <w:shd w:val="clear" w:color="auto" w:fill="A5E3BB"/>
            <w:vAlign w:val="center"/>
          </w:tcPr>
          <w:p w:rsidR="006842A7" w:rsidRPr="007C2029" w:rsidRDefault="00344EA3" w:rsidP="00344EA3">
            <w:pPr>
              <w:rPr>
                <w:rFonts w:cs="Calibri"/>
                <w:color w:val="000000"/>
              </w:rPr>
            </w:pPr>
            <w:r>
              <w:rPr>
                <w:rFonts w:cs="Calibri"/>
                <w:color w:val="000000"/>
              </w:rPr>
              <w:t>A m</w:t>
            </w:r>
            <w:r w:rsidR="002D0F40">
              <w:rPr>
                <w:rFonts w:cs="Calibri"/>
                <w:color w:val="000000"/>
              </w:rPr>
              <w:t>ondatfajták</w:t>
            </w:r>
          </w:p>
        </w:tc>
        <w:tc>
          <w:tcPr>
            <w:tcW w:w="798" w:type="pct"/>
            <w:shd w:val="clear" w:color="auto" w:fill="A5E3BB"/>
            <w:vAlign w:val="center"/>
          </w:tcPr>
          <w:p w:rsidR="006842A7" w:rsidRPr="007A0749" w:rsidRDefault="005C21F0" w:rsidP="00461ABC">
            <w:pPr>
              <w:jc w:val="center"/>
              <w:rPr>
                <w:rFonts w:cs="Calibri"/>
                <w:bCs/>
                <w:color w:val="000000"/>
              </w:rPr>
            </w:pPr>
            <w:r>
              <w:rPr>
                <w:rFonts w:cs="Calibri"/>
                <w:bCs/>
                <w:color w:val="000000"/>
              </w:rPr>
              <w:t>4</w:t>
            </w:r>
          </w:p>
        </w:tc>
        <w:tc>
          <w:tcPr>
            <w:tcW w:w="798" w:type="pct"/>
            <w:shd w:val="clear" w:color="auto" w:fill="A5E3BB"/>
            <w:vAlign w:val="center"/>
          </w:tcPr>
          <w:p w:rsidR="006842A7" w:rsidRPr="007A0749" w:rsidRDefault="00865B64" w:rsidP="00461ABC">
            <w:pPr>
              <w:jc w:val="center"/>
              <w:rPr>
                <w:rFonts w:cs="Calibri"/>
                <w:bCs/>
                <w:color w:val="000000"/>
              </w:rPr>
            </w:pPr>
            <w:r>
              <w:rPr>
                <w:rFonts w:cs="Calibri"/>
                <w:bCs/>
                <w:color w:val="000000"/>
              </w:rPr>
              <w:t>2</w:t>
            </w:r>
          </w:p>
        </w:tc>
        <w:tc>
          <w:tcPr>
            <w:tcW w:w="798" w:type="pct"/>
            <w:shd w:val="clear" w:color="auto" w:fill="A5E3BB"/>
            <w:noWrap/>
            <w:vAlign w:val="center"/>
          </w:tcPr>
          <w:p w:rsidR="006842A7" w:rsidRPr="007C2029" w:rsidRDefault="005C21F0" w:rsidP="00461ABC">
            <w:pPr>
              <w:jc w:val="center"/>
              <w:rPr>
                <w:rFonts w:cs="Calibri"/>
                <w:b/>
                <w:bCs/>
                <w:color w:val="000000"/>
              </w:rPr>
            </w:pPr>
            <w:r>
              <w:rPr>
                <w:rFonts w:cs="Calibri"/>
                <w:b/>
                <w:bCs/>
                <w:color w:val="000000"/>
              </w:rPr>
              <w:t>6</w:t>
            </w:r>
          </w:p>
        </w:tc>
        <w:tc>
          <w:tcPr>
            <w:tcW w:w="797" w:type="pct"/>
            <w:shd w:val="clear" w:color="auto" w:fill="A5E3BB"/>
            <w:noWrap/>
            <w:vAlign w:val="center"/>
          </w:tcPr>
          <w:p w:rsidR="006842A7" w:rsidRPr="00282F85" w:rsidRDefault="006842A7" w:rsidP="00461ABC">
            <w:pPr>
              <w:jc w:val="center"/>
              <w:rPr>
                <w:rFonts w:cs="Calibri"/>
                <w:b/>
                <w:bCs/>
                <w:color w:val="000000"/>
              </w:rPr>
            </w:pPr>
          </w:p>
        </w:tc>
      </w:tr>
      <w:tr w:rsidR="006842A7" w:rsidRPr="007C2029" w:rsidTr="00BF7843">
        <w:trPr>
          <w:trHeight w:val="602"/>
          <w:jc w:val="center"/>
        </w:trPr>
        <w:tc>
          <w:tcPr>
            <w:tcW w:w="1809" w:type="pct"/>
            <w:shd w:val="clear" w:color="auto" w:fill="A5E3BB"/>
            <w:vAlign w:val="center"/>
          </w:tcPr>
          <w:p w:rsidR="006842A7" w:rsidRPr="007C2029" w:rsidRDefault="00344EA3" w:rsidP="00461ABC">
            <w:pPr>
              <w:rPr>
                <w:rFonts w:cs="Calibri"/>
                <w:color w:val="000000"/>
              </w:rPr>
            </w:pPr>
            <w:r>
              <w:rPr>
                <w:rFonts w:cs="Calibri"/>
                <w:color w:val="000000"/>
              </w:rPr>
              <w:t>A szófajok- A főnév</w:t>
            </w:r>
          </w:p>
        </w:tc>
        <w:tc>
          <w:tcPr>
            <w:tcW w:w="798" w:type="pct"/>
            <w:shd w:val="clear" w:color="auto" w:fill="A5E3BB"/>
            <w:vAlign w:val="center"/>
          </w:tcPr>
          <w:p w:rsidR="006842A7" w:rsidRPr="007A0749" w:rsidRDefault="007C667D" w:rsidP="00461ABC">
            <w:pPr>
              <w:jc w:val="center"/>
              <w:rPr>
                <w:rFonts w:cs="Calibri"/>
                <w:bCs/>
                <w:color w:val="000000"/>
              </w:rPr>
            </w:pPr>
            <w:r>
              <w:rPr>
                <w:rFonts w:cs="Calibri"/>
                <w:bCs/>
                <w:color w:val="000000"/>
              </w:rPr>
              <w:t>7</w:t>
            </w:r>
          </w:p>
        </w:tc>
        <w:tc>
          <w:tcPr>
            <w:tcW w:w="798" w:type="pct"/>
            <w:shd w:val="clear" w:color="auto" w:fill="A5E3BB"/>
            <w:vAlign w:val="center"/>
          </w:tcPr>
          <w:p w:rsidR="006842A7" w:rsidRPr="007A0749" w:rsidRDefault="007C667D" w:rsidP="00461ABC">
            <w:pPr>
              <w:jc w:val="center"/>
              <w:rPr>
                <w:rFonts w:cs="Calibri"/>
                <w:bCs/>
                <w:color w:val="000000"/>
              </w:rPr>
            </w:pPr>
            <w:r>
              <w:rPr>
                <w:rFonts w:cs="Calibri"/>
                <w:bCs/>
                <w:color w:val="000000"/>
              </w:rPr>
              <w:t>1</w:t>
            </w:r>
          </w:p>
        </w:tc>
        <w:tc>
          <w:tcPr>
            <w:tcW w:w="798" w:type="pct"/>
            <w:shd w:val="clear" w:color="auto" w:fill="A5E3BB"/>
            <w:noWrap/>
            <w:vAlign w:val="center"/>
          </w:tcPr>
          <w:p w:rsidR="006842A7" w:rsidRPr="007C2029" w:rsidRDefault="007C667D" w:rsidP="00461ABC">
            <w:pPr>
              <w:jc w:val="center"/>
              <w:rPr>
                <w:rFonts w:cs="Calibri"/>
                <w:b/>
                <w:bCs/>
                <w:color w:val="000000"/>
              </w:rPr>
            </w:pPr>
            <w:r>
              <w:rPr>
                <w:rFonts w:cs="Calibri"/>
                <w:b/>
                <w:bCs/>
                <w:color w:val="000000"/>
              </w:rPr>
              <w:t>8</w:t>
            </w:r>
          </w:p>
        </w:tc>
        <w:tc>
          <w:tcPr>
            <w:tcW w:w="797" w:type="pct"/>
            <w:shd w:val="clear" w:color="auto" w:fill="A5E3BB"/>
            <w:noWrap/>
            <w:vAlign w:val="center"/>
          </w:tcPr>
          <w:p w:rsidR="006842A7" w:rsidRPr="00282F85" w:rsidRDefault="006842A7" w:rsidP="00461ABC">
            <w:pPr>
              <w:jc w:val="center"/>
              <w:rPr>
                <w:rFonts w:cs="Calibri"/>
                <w:b/>
                <w:bCs/>
                <w:color w:val="000000"/>
              </w:rPr>
            </w:pPr>
          </w:p>
        </w:tc>
      </w:tr>
      <w:tr w:rsidR="00344EA3" w:rsidRPr="007C2029" w:rsidTr="00BF7843">
        <w:trPr>
          <w:trHeight w:val="602"/>
          <w:jc w:val="center"/>
        </w:trPr>
        <w:tc>
          <w:tcPr>
            <w:tcW w:w="1809" w:type="pct"/>
            <w:shd w:val="clear" w:color="auto" w:fill="A5E3BB"/>
            <w:vAlign w:val="center"/>
          </w:tcPr>
          <w:p w:rsidR="00344EA3" w:rsidRDefault="00344EA3" w:rsidP="00461ABC">
            <w:pPr>
              <w:rPr>
                <w:rFonts w:cs="Calibri"/>
                <w:color w:val="000000"/>
              </w:rPr>
            </w:pPr>
            <w:r>
              <w:rPr>
                <w:rFonts w:cs="Calibri"/>
                <w:color w:val="000000"/>
              </w:rPr>
              <w:t>A főnév és a hozzá tartozók</w:t>
            </w:r>
          </w:p>
        </w:tc>
        <w:tc>
          <w:tcPr>
            <w:tcW w:w="798" w:type="pct"/>
            <w:shd w:val="clear" w:color="auto" w:fill="A5E3BB"/>
            <w:vAlign w:val="center"/>
          </w:tcPr>
          <w:p w:rsidR="00344EA3" w:rsidRPr="007A0749" w:rsidRDefault="009309A2" w:rsidP="00461ABC">
            <w:pPr>
              <w:jc w:val="center"/>
              <w:rPr>
                <w:rFonts w:cs="Calibri"/>
                <w:bCs/>
                <w:color w:val="000000"/>
              </w:rPr>
            </w:pPr>
            <w:r>
              <w:rPr>
                <w:rFonts w:cs="Calibri"/>
                <w:bCs/>
                <w:color w:val="000000"/>
              </w:rPr>
              <w:t>8</w:t>
            </w:r>
          </w:p>
        </w:tc>
        <w:tc>
          <w:tcPr>
            <w:tcW w:w="798" w:type="pct"/>
            <w:shd w:val="clear" w:color="auto" w:fill="A5E3BB"/>
            <w:vAlign w:val="center"/>
          </w:tcPr>
          <w:p w:rsidR="00344EA3" w:rsidRPr="007A0749" w:rsidRDefault="009309A2" w:rsidP="00461ABC">
            <w:pPr>
              <w:jc w:val="center"/>
              <w:rPr>
                <w:rFonts w:cs="Calibri"/>
                <w:bCs/>
                <w:color w:val="000000"/>
              </w:rPr>
            </w:pPr>
            <w:r>
              <w:rPr>
                <w:rFonts w:cs="Calibri"/>
                <w:bCs/>
                <w:color w:val="000000"/>
              </w:rPr>
              <w:t>2</w:t>
            </w:r>
          </w:p>
        </w:tc>
        <w:tc>
          <w:tcPr>
            <w:tcW w:w="798" w:type="pct"/>
            <w:shd w:val="clear" w:color="auto" w:fill="A5E3BB"/>
            <w:noWrap/>
            <w:vAlign w:val="center"/>
          </w:tcPr>
          <w:p w:rsidR="00344EA3" w:rsidRPr="007C2029" w:rsidRDefault="009309A2" w:rsidP="00461ABC">
            <w:pPr>
              <w:jc w:val="center"/>
              <w:rPr>
                <w:rFonts w:cs="Calibri"/>
                <w:b/>
                <w:bCs/>
                <w:color w:val="000000"/>
              </w:rPr>
            </w:pPr>
            <w:r>
              <w:rPr>
                <w:rFonts w:cs="Calibri"/>
                <w:b/>
                <w:bCs/>
                <w:color w:val="000000"/>
              </w:rPr>
              <w:t>10</w:t>
            </w:r>
          </w:p>
        </w:tc>
        <w:tc>
          <w:tcPr>
            <w:tcW w:w="797" w:type="pct"/>
            <w:shd w:val="clear" w:color="auto" w:fill="A5E3BB"/>
            <w:noWrap/>
            <w:vAlign w:val="center"/>
          </w:tcPr>
          <w:p w:rsidR="00344EA3" w:rsidRPr="00282F85" w:rsidRDefault="00344EA3" w:rsidP="00461ABC">
            <w:pPr>
              <w:jc w:val="center"/>
              <w:rPr>
                <w:rFonts w:cs="Calibri"/>
                <w:b/>
                <w:bCs/>
                <w:color w:val="000000"/>
              </w:rPr>
            </w:pPr>
          </w:p>
        </w:tc>
      </w:tr>
      <w:tr w:rsidR="00461ABC" w:rsidRPr="007C2029" w:rsidTr="00BF7843">
        <w:trPr>
          <w:trHeight w:val="602"/>
          <w:jc w:val="center"/>
        </w:trPr>
        <w:tc>
          <w:tcPr>
            <w:tcW w:w="1809" w:type="pct"/>
            <w:shd w:val="clear" w:color="auto" w:fill="A5E3BB"/>
            <w:vAlign w:val="center"/>
          </w:tcPr>
          <w:p w:rsidR="00461ABC" w:rsidRPr="007C2029" w:rsidRDefault="00344EA3" w:rsidP="00461ABC">
            <w:pPr>
              <w:rPr>
                <w:rFonts w:cs="Calibri"/>
                <w:color w:val="000000"/>
              </w:rPr>
            </w:pPr>
            <w:r>
              <w:rPr>
                <w:rFonts w:cs="Calibri"/>
                <w:color w:val="000000"/>
              </w:rPr>
              <w:t>A melléknév</w:t>
            </w:r>
          </w:p>
        </w:tc>
        <w:tc>
          <w:tcPr>
            <w:tcW w:w="798" w:type="pct"/>
            <w:shd w:val="clear" w:color="auto" w:fill="A5E3BB"/>
            <w:vAlign w:val="center"/>
          </w:tcPr>
          <w:p w:rsidR="00461ABC" w:rsidRPr="007A0749" w:rsidRDefault="00134898" w:rsidP="00461ABC">
            <w:pPr>
              <w:jc w:val="center"/>
              <w:rPr>
                <w:rFonts w:cs="Calibri"/>
                <w:bCs/>
                <w:color w:val="000000"/>
              </w:rPr>
            </w:pPr>
            <w:r>
              <w:rPr>
                <w:rFonts w:cs="Calibri"/>
                <w:bCs/>
                <w:color w:val="000000"/>
              </w:rPr>
              <w:t>3</w:t>
            </w:r>
          </w:p>
        </w:tc>
        <w:tc>
          <w:tcPr>
            <w:tcW w:w="798" w:type="pct"/>
            <w:shd w:val="clear" w:color="auto" w:fill="A5E3BB"/>
            <w:vAlign w:val="center"/>
          </w:tcPr>
          <w:p w:rsidR="00461ABC" w:rsidRPr="007A0749" w:rsidRDefault="00134898" w:rsidP="00461ABC">
            <w:pPr>
              <w:jc w:val="center"/>
              <w:rPr>
                <w:rFonts w:cs="Calibri"/>
                <w:bCs/>
                <w:color w:val="000000"/>
              </w:rPr>
            </w:pPr>
            <w:r>
              <w:rPr>
                <w:rFonts w:cs="Calibri"/>
                <w:bCs/>
                <w:color w:val="000000"/>
              </w:rPr>
              <w:t>3</w:t>
            </w:r>
          </w:p>
        </w:tc>
        <w:tc>
          <w:tcPr>
            <w:tcW w:w="798" w:type="pct"/>
            <w:shd w:val="clear" w:color="auto" w:fill="A5E3BB"/>
            <w:noWrap/>
            <w:vAlign w:val="center"/>
          </w:tcPr>
          <w:p w:rsidR="00461ABC" w:rsidRPr="007C2029" w:rsidRDefault="00134898" w:rsidP="00461ABC">
            <w:pPr>
              <w:jc w:val="center"/>
              <w:rPr>
                <w:rFonts w:cs="Calibri"/>
                <w:b/>
                <w:bCs/>
                <w:color w:val="000000"/>
              </w:rPr>
            </w:pPr>
            <w:r>
              <w:rPr>
                <w:rFonts w:cs="Calibri"/>
                <w:b/>
                <w:bCs/>
                <w:color w:val="000000"/>
              </w:rPr>
              <w:t>6</w:t>
            </w:r>
          </w:p>
        </w:tc>
        <w:tc>
          <w:tcPr>
            <w:tcW w:w="797" w:type="pct"/>
            <w:shd w:val="clear" w:color="auto" w:fill="A5E3BB"/>
            <w:noWrap/>
            <w:vAlign w:val="center"/>
          </w:tcPr>
          <w:p w:rsidR="00461ABC" w:rsidRPr="00282F85" w:rsidRDefault="00461ABC" w:rsidP="00461ABC">
            <w:pPr>
              <w:jc w:val="center"/>
              <w:rPr>
                <w:rFonts w:cs="Calibri"/>
                <w:b/>
                <w:bCs/>
                <w:color w:val="000000"/>
              </w:rPr>
            </w:pPr>
          </w:p>
        </w:tc>
      </w:tr>
      <w:tr w:rsidR="00344EA3" w:rsidRPr="007C2029" w:rsidTr="00BF7843">
        <w:trPr>
          <w:trHeight w:val="602"/>
          <w:jc w:val="center"/>
        </w:trPr>
        <w:tc>
          <w:tcPr>
            <w:tcW w:w="1809" w:type="pct"/>
            <w:shd w:val="clear" w:color="auto" w:fill="A5E3BB"/>
            <w:vAlign w:val="center"/>
          </w:tcPr>
          <w:p w:rsidR="00344EA3" w:rsidRPr="007C2029" w:rsidRDefault="00344EA3" w:rsidP="00461ABC">
            <w:pPr>
              <w:rPr>
                <w:rFonts w:cs="Calibri"/>
                <w:color w:val="000000"/>
              </w:rPr>
            </w:pPr>
            <w:r>
              <w:rPr>
                <w:rFonts w:cs="Calibri"/>
                <w:color w:val="000000"/>
              </w:rPr>
              <w:t>Az ige</w:t>
            </w:r>
          </w:p>
        </w:tc>
        <w:tc>
          <w:tcPr>
            <w:tcW w:w="798" w:type="pct"/>
            <w:shd w:val="clear" w:color="auto" w:fill="A5E3BB"/>
            <w:vAlign w:val="center"/>
          </w:tcPr>
          <w:p w:rsidR="00344EA3" w:rsidRPr="007A0749" w:rsidRDefault="008B0A3C" w:rsidP="00461ABC">
            <w:pPr>
              <w:jc w:val="center"/>
              <w:rPr>
                <w:rFonts w:cs="Calibri"/>
                <w:bCs/>
                <w:color w:val="000000"/>
              </w:rPr>
            </w:pPr>
            <w:r>
              <w:rPr>
                <w:rFonts w:cs="Calibri"/>
                <w:bCs/>
                <w:color w:val="000000"/>
              </w:rPr>
              <w:t>6</w:t>
            </w:r>
          </w:p>
        </w:tc>
        <w:tc>
          <w:tcPr>
            <w:tcW w:w="798" w:type="pct"/>
            <w:shd w:val="clear" w:color="auto" w:fill="A5E3BB"/>
            <w:vAlign w:val="center"/>
          </w:tcPr>
          <w:p w:rsidR="00344EA3" w:rsidRPr="007A0749" w:rsidRDefault="008B0A3C" w:rsidP="00461ABC">
            <w:pPr>
              <w:jc w:val="center"/>
              <w:rPr>
                <w:rFonts w:cs="Calibri"/>
                <w:bCs/>
                <w:color w:val="000000"/>
              </w:rPr>
            </w:pPr>
            <w:r>
              <w:rPr>
                <w:rFonts w:cs="Calibri"/>
                <w:bCs/>
                <w:color w:val="000000"/>
              </w:rPr>
              <w:t>1</w:t>
            </w:r>
          </w:p>
        </w:tc>
        <w:tc>
          <w:tcPr>
            <w:tcW w:w="798" w:type="pct"/>
            <w:shd w:val="clear" w:color="auto" w:fill="A5E3BB"/>
            <w:noWrap/>
            <w:vAlign w:val="center"/>
          </w:tcPr>
          <w:p w:rsidR="00344EA3" w:rsidRPr="007C2029" w:rsidRDefault="008B0A3C" w:rsidP="00461ABC">
            <w:pPr>
              <w:jc w:val="center"/>
              <w:rPr>
                <w:rFonts w:cs="Calibri"/>
                <w:b/>
                <w:bCs/>
                <w:color w:val="000000"/>
              </w:rPr>
            </w:pPr>
            <w:r>
              <w:rPr>
                <w:rFonts w:cs="Calibri"/>
                <w:b/>
                <w:bCs/>
                <w:color w:val="000000"/>
              </w:rPr>
              <w:t>7</w:t>
            </w:r>
          </w:p>
        </w:tc>
        <w:tc>
          <w:tcPr>
            <w:tcW w:w="797" w:type="pct"/>
            <w:shd w:val="clear" w:color="auto" w:fill="A5E3BB"/>
            <w:noWrap/>
            <w:vAlign w:val="center"/>
          </w:tcPr>
          <w:p w:rsidR="00344EA3" w:rsidRPr="00282F85" w:rsidRDefault="00344EA3" w:rsidP="00461ABC">
            <w:pPr>
              <w:jc w:val="center"/>
              <w:rPr>
                <w:rFonts w:cs="Calibri"/>
                <w:b/>
                <w:bCs/>
                <w:color w:val="000000"/>
              </w:rPr>
            </w:pPr>
          </w:p>
        </w:tc>
      </w:tr>
      <w:tr w:rsidR="00344EA3" w:rsidRPr="007C2029" w:rsidTr="00BF7843">
        <w:trPr>
          <w:trHeight w:val="602"/>
          <w:jc w:val="center"/>
        </w:trPr>
        <w:tc>
          <w:tcPr>
            <w:tcW w:w="1809" w:type="pct"/>
            <w:shd w:val="clear" w:color="auto" w:fill="A5E3BB"/>
            <w:vAlign w:val="center"/>
          </w:tcPr>
          <w:p w:rsidR="00344EA3" w:rsidRPr="007C2029" w:rsidRDefault="00344EA3" w:rsidP="00461ABC">
            <w:pPr>
              <w:rPr>
                <w:rFonts w:cs="Calibri"/>
                <w:color w:val="000000"/>
              </w:rPr>
            </w:pPr>
            <w:r>
              <w:rPr>
                <w:rFonts w:cs="Calibri"/>
                <w:color w:val="000000"/>
              </w:rPr>
              <w:t>Az igeidők</w:t>
            </w:r>
          </w:p>
        </w:tc>
        <w:tc>
          <w:tcPr>
            <w:tcW w:w="798" w:type="pct"/>
            <w:shd w:val="clear" w:color="auto" w:fill="A5E3BB"/>
            <w:vAlign w:val="center"/>
          </w:tcPr>
          <w:p w:rsidR="00344EA3" w:rsidRPr="007A0749" w:rsidRDefault="00167180" w:rsidP="00461ABC">
            <w:pPr>
              <w:jc w:val="center"/>
              <w:rPr>
                <w:rFonts w:cs="Calibri"/>
                <w:bCs/>
                <w:color w:val="000000"/>
              </w:rPr>
            </w:pPr>
            <w:r>
              <w:rPr>
                <w:rFonts w:cs="Calibri"/>
                <w:bCs/>
                <w:color w:val="000000"/>
              </w:rPr>
              <w:t>4</w:t>
            </w:r>
          </w:p>
        </w:tc>
        <w:tc>
          <w:tcPr>
            <w:tcW w:w="798" w:type="pct"/>
            <w:shd w:val="clear" w:color="auto" w:fill="A5E3BB"/>
            <w:vAlign w:val="center"/>
          </w:tcPr>
          <w:p w:rsidR="00344EA3" w:rsidRPr="007A0749" w:rsidRDefault="00A1553E" w:rsidP="00461ABC">
            <w:pPr>
              <w:jc w:val="center"/>
              <w:rPr>
                <w:rFonts w:cs="Calibri"/>
                <w:bCs/>
                <w:color w:val="000000"/>
              </w:rPr>
            </w:pPr>
            <w:r>
              <w:rPr>
                <w:rFonts w:cs="Calibri"/>
                <w:bCs/>
                <w:color w:val="000000"/>
              </w:rPr>
              <w:t>1</w:t>
            </w:r>
          </w:p>
        </w:tc>
        <w:tc>
          <w:tcPr>
            <w:tcW w:w="798" w:type="pct"/>
            <w:shd w:val="clear" w:color="auto" w:fill="A5E3BB"/>
            <w:noWrap/>
            <w:vAlign w:val="center"/>
          </w:tcPr>
          <w:p w:rsidR="00344EA3" w:rsidRPr="007C2029" w:rsidRDefault="00A1553E" w:rsidP="00461ABC">
            <w:pPr>
              <w:jc w:val="center"/>
              <w:rPr>
                <w:rFonts w:cs="Calibri"/>
                <w:b/>
                <w:bCs/>
                <w:color w:val="000000"/>
              </w:rPr>
            </w:pPr>
            <w:r>
              <w:rPr>
                <w:rFonts w:cs="Calibri"/>
                <w:b/>
                <w:bCs/>
                <w:color w:val="000000"/>
              </w:rPr>
              <w:t>5</w:t>
            </w:r>
          </w:p>
        </w:tc>
        <w:tc>
          <w:tcPr>
            <w:tcW w:w="797" w:type="pct"/>
            <w:shd w:val="clear" w:color="auto" w:fill="A5E3BB"/>
            <w:noWrap/>
            <w:vAlign w:val="center"/>
          </w:tcPr>
          <w:p w:rsidR="00344EA3" w:rsidRPr="00282F85" w:rsidRDefault="00344EA3" w:rsidP="00461ABC">
            <w:pPr>
              <w:jc w:val="center"/>
              <w:rPr>
                <w:rFonts w:cs="Calibri"/>
                <w:b/>
                <w:bCs/>
                <w:color w:val="000000"/>
              </w:rPr>
            </w:pPr>
          </w:p>
        </w:tc>
      </w:tr>
      <w:tr w:rsidR="00344EA3" w:rsidRPr="007C2029" w:rsidTr="00BF7843">
        <w:trPr>
          <w:trHeight w:val="602"/>
          <w:jc w:val="center"/>
        </w:trPr>
        <w:tc>
          <w:tcPr>
            <w:tcW w:w="1809" w:type="pct"/>
            <w:shd w:val="clear" w:color="auto" w:fill="A5E3BB"/>
            <w:vAlign w:val="center"/>
          </w:tcPr>
          <w:p w:rsidR="00344EA3" w:rsidRPr="007C2029" w:rsidRDefault="00344EA3" w:rsidP="00461ABC">
            <w:pPr>
              <w:rPr>
                <w:rFonts w:cs="Calibri"/>
                <w:color w:val="000000"/>
              </w:rPr>
            </w:pPr>
            <w:r>
              <w:rPr>
                <w:rFonts w:cs="Calibri"/>
                <w:color w:val="000000"/>
              </w:rPr>
              <w:t>Az igekötő</w:t>
            </w:r>
          </w:p>
        </w:tc>
        <w:tc>
          <w:tcPr>
            <w:tcW w:w="798" w:type="pct"/>
            <w:shd w:val="clear" w:color="auto" w:fill="A5E3BB"/>
            <w:vAlign w:val="center"/>
          </w:tcPr>
          <w:p w:rsidR="00344EA3" w:rsidRPr="007A0749" w:rsidRDefault="00A1553E" w:rsidP="00461ABC">
            <w:pPr>
              <w:jc w:val="center"/>
              <w:rPr>
                <w:rFonts w:cs="Calibri"/>
                <w:bCs/>
                <w:color w:val="000000"/>
              </w:rPr>
            </w:pPr>
            <w:r>
              <w:rPr>
                <w:rFonts w:cs="Calibri"/>
                <w:bCs/>
                <w:color w:val="000000"/>
              </w:rPr>
              <w:t>2</w:t>
            </w:r>
          </w:p>
        </w:tc>
        <w:tc>
          <w:tcPr>
            <w:tcW w:w="798" w:type="pct"/>
            <w:shd w:val="clear" w:color="auto" w:fill="A5E3BB"/>
            <w:vAlign w:val="center"/>
          </w:tcPr>
          <w:p w:rsidR="00344EA3" w:rsidRPr="007A0749" w:rsidRDefault="002935FC" w:rsidP="00461ABC">
            <w:pPr>
              <w:jc w:val="center"/>
              <w:rPr>
                <w:rFonts w:cs="Calibri"/>
                <w:bCs/>
                <w:color w:val="000000"/>
              </w:rPr>
            </w:pPr>
            <w:r w:rsidRPr="007A0749">
              <w:rPr>
                <w:rFonts w:cs="Calibri"/>
                <w:bCs/>
                <w:color w:val="000000"/>
              </w:rPr>
              <w:t>4</w:t>
            </w:r>
          </w:p>
        </w:tc>
        <w:tc>
          <w:tcPr>
            <w:tcW w:w="798" w:type="pct"/>
            <w:shd w:val="clear" w:color="auto" w:fill="A5E3BB"/>
            <w:noWrap/>
            <w:vAlign w:val="center"/>
          </w:tcPr>
          <w:p w:rsidR="00344EA3" w:rsidRPr="007C2029" w:rsidRDefault="00A1553E" w:rsidP="00461ABC">
            <w:pPr>
              <w:jc w:val="center"/>
              <w:rPr>
                <w:rFonts w:cs="Calibri"/>
                <w:b/>
                <w:bCs/>
                <w:color w:val="000000"/>
              </w:rPr>
            </w:pPr>
            <w:r>
              <w:rPr>
                <w:rFonts w:cs="Calibri"/>
                <w:b/>
                <w:bCs/>
                <w:color w:val="000000"/>
              </w:rPr>
              <w:t>6</w:t>
            </w:r>
          </w:p>
        </w:tc>
        <w:tc>
          <w:tcPr>
            <w:tcW w:w="797" w:type="pct"/>
            <w:shd w:val="clear" w:color="auto" w:fill="A5E3BB"/>
            <w:noWrap/>
            <w:vAlign w:val="center"/>
          </w:tcPr>
          <w:p w:rsidR="00344EA3" w:rsidRPr="00282F85" w:rsidRDefault="00344EA3" w:rsidP="00461ABC">
            <w:pPr>
              <w:jc w:val="center"/>
              <w:rPr>
                <w:rFonts w:cs="Calibri"/>
                <w:b/>
                <w:bCs/>
                <w:color w:val="000000"/>
              </w:rPr>
            </w:pPr>
          </w:p>
        </w:tc>
      </w:tr>
      <w:tr w:rsidR="001C62E7" w:rsidRPr="007C2029" w:rsidTr="00BF7843">
        <w:trPr>
          <w:trHeight w:val="602"/>
          <w:jc w:val="center"/>
        </w:trPr>
        <w:tc>
          <w:tcPr>
            <w:tcW w:w="1809" w:type="pct"/>
            <w:shd w:val="clear" w:color="auto" w:fill="A5E3BB"/>
            <w:vAlign w:val="center"/>
          </w:tcPr>
          <w:p w:rsidR="001C62E7" w:rsidRDefault="001C62E7" w:rsidP="00461ABC">
            <w:pPr>
              <w:rPr>
                <w:rFonts w:cs="Calibri"/>
                <w:color w:val="000000"/>
              </w:rPr>
            </w:pPr>
          </w:p>
        </w:tc>
        <w:tc>
          <w:tcPr>
            <w:tcW w:w="798" w:type="pct"/>
            <w:shd w:val="clear" w:color="auto" w:fill="A5E3BB"/>
            <w:vAlign w:val="center"/>
          </w:tcPr>
          <w:p w:rsidR="001C62E7" w:rsidRDefault="00A1553E" w:rsidP="00461ABC">
            <w:pPr>
              <w:jc w:val="center"/>
              <w:rPr>
                <w:rFonts w:cs="Calibri"/>
                <w:b/>
                <w:bCs/>
                <w:color w:val="000000"/>
              </w:rPr>
            </w:pPr>
            <w:r>
              <w:rPr>
                <w:rFonts w:cs="Calibri"/>
                <w:b/>
                <w:bCs/>
                <w:color w:val="000000"/>
              </w:rPr>
              <w:t>34</w:t>
            </w:r>
          </w:p>
        </w:tc>
        <w:tc>
          <w:tcPr>
            <w:tcW w:w="798" w:type="pct"/>
            <w:shd w:val="clear" w:color="auto" w:fill="A5E3BB"/>
            <w:vAlign w:val="center"/>
          </w:tcPr>
          <w:p w:rsidR="001C62E7" w:rsidRDefault="00A1553E" w:rsidP="00461ABC">
            <w:pPr>
              <w:jc w:val="center"/>
              <w:rPr>
                <w:rFonts w:cs="Calibri"/>
                <w:b/>
                <w:bCs/>
                <w:color w:val="000000"/>
              </w:rPr>
            </w:pPr>
            <w:r>
              <w:rPr>
                <w:rFonts w:cs="Calibri"/>
                <w:b/>
                <w:bCs/>
                <w:color w:val="000000"/>
              </w:rPr>
              <w:t>20</w:t>
            </w:r>
          </w:p>
        </w:tc>
        <w:tc>
          <w:tcPr>
            <w:tcW w:w="798" w:type="pct"/>
            <w:shd w:val="clear" w:color="auto" w:fill="A5E3BB"/>
            <w:noWrap/>
            <w:vAlign w:val="center"/>
          </w:tcPr>
          <w:p w:rsidR="001C62E7" w:rsidRPr="007C2029" w:rsidRDefault="007A0749" w:rsidP="00461ABC">
            <w:pPr>
              <w:jc w:val="center"/>
              <w:rPr>
                <w:rFonts w:cs="Calibri"/>
                <w:b/>
                <w:bCs/>
                <w:color w:val="000000"/>
              </w:rPr>
            </w:pPr>
            <w:r>
              <w:rPr>
                <w:rFonts w:cs="Calibri"/>
                <w:b/>
                <w:bCs/>
                <w:color w:val="000000"/>
              </w:rPr>
              <w:t>54</w:t>
            </w:r>
          </w:p>
        </w:tc>
        <w:tc>
          <w:tcPr>
            <w:tcW w:w="797" w:type="pct"/>
            <w:shd w:val="clear" w:color="auto" w:fill="A5E3BB"/>
            <w:noWrap/>
            <w:vAlign w:val="center"/>
          </w:tcPr>
          <w:p w:rsidR="001C62E7" w:rsidRPr="00282F85" w:rsidRDefault="001C62E7" w:rsidP="00461ABC">
            <w:pPr>
              <w:jc w:val="center"/>
              <w:rPr>
                <w:rFonts w:cs="Calibri"/>
                <w:b/>
                <w:bCs/>
                <w:color w:val="000000"/>
              </w:rPr>
            </w:pP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BA695F">
          <w:pgSz w:w="16838" w:h="11906" w:orient="landscape" w:code="9"/>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557723" w:rsidRPr="007C2029" w:rsidTr="003F087E">
        <w:trPr>
          <w:trHeight w:val="694"/>
          <w:tblHeader/>
          <w:jc w:val="center"/>
        </w:trPr>
        <w:tc>
          <w:tcPr>
            <w:tcW w:w="421" w:type="pct"/>
            <w:shd w:val="clear" w:color="auto" w:fill="34AA5D"/>
            <w:vAlign w:val="center"/>
            <w:hideMark/>
          </w:tcPr>
          <w:p w:rsidR="00590934" w:rsidRPr="00980BFA" w:rsidRDefault="00590934" w:rsidP="00015F64">
            <w:pPr>
              <w:pStyle w:val="Tblzatfej"/>
              <w:rPr>
                <w:iCs/>
              </w:rPr>
            </w:pPr>
            <w:r w:rsidRPr="00980BFA">
              <w:lastRenderedPageBreak/>
              <w:t>Témák órákra bontása</w:t>
            </w:r>
          </w:p>
        </w:tc>
        <w:tc>
          <w:tcPr>
            <w:tcW w:w="892" w:type="pct"/>
            <w:shd w:val="clear" w:color="auto" w:fill="34AA5D"/>
            <w:vAlign w:val="center"/>
            <w:hideMark/>
          </w:tcPr>
          <w:p w:rsidR="00590934" w:rsidRPr="007C2029" w:rsidRDefault="00590934" w:rsidP="00015F64">
            <w:pPr>
              <w:pStyle w:val="Tblzatfej"/>
              <w:rPr>
                <w:iCs/>
              </w:rPr>
            </w:pPr>
            <w:r w:rsidRPr="007C2029">
              <w:t>Az óra témája (tankönyvi lecke) vagy funkciója</w:t>
            </w:r>
          </w:p>
        </w:tc>
        <w:tc>
          <w:tcPr>
            <w:tcW w:w="1288" w:type="pct"/>
            <w:shd w:val="clear" w:color="auto" w:fill="34AA5D"/>
            <w:vAlign w:val="center"/>
            <w:hideMark/>
          </w:tcPr>
          <w:p w:rsidR="00590934" w:rsidRPr="007C2029" w:rsidRDefault="00590934" w:rsidP="00015F64">
            <w:pPr>
              <w:pStyle w:val="Tblzatfej"/>
              <w:rPr>
                <w:iCs/>
              </w:rPr>
            </w:pPr>
            <w:r w:rsidRPr="007C2029">
              <w:t>Célok, feladatok</w:t>
            </w:r>
          </w:p>
        </w:tc>
        <w:tc>
          <w:tcPr>
            <w:tcW w:w="1272" w:type="pct"/>
            <w:shd w:val="clear" w:color="auto" w:fill="34AA5D"/>
            <w:vAlign w:val="center"/>
            <w:hideMark/>
          </w:tcPr>
          <w:p w:rsidR="00590934" w:rsidRPr="007C2029" w:rsidRDefault="00590934" w:rsidP="00015F64">
            <w:pPr>
              <w:pStyle w:val="Tblzatfej"/>
              <w:rPr>
                <w:iCs/>
              </w:rPr>
            </w:pPr>
            <w:r w:rsidRPr="007C2029">
              <w:t>Fejlesztési terület</w:t>
            </w:r>
          </w:p>
        </w:tc>
        <w:tc>
          <w:tcPr>
            <w:tcW w:w="1127" w:type="pct"/>
            <w:shd w:val="clear" w:color="auto" w:fill="34AA5D"/>
            <w:vAlign w:val="center"/>
            <w:hideMark/>
          </w:tcPr>
          <w:p w:rsidR="00590934" w:rsidRPr="007C2029" w:rsidRDefault="00590934" w:rsidP="00015F64">
            <w:pPr>
              <w:pStyle w:val="Tblzatfej"/>
              <w:rPr>
                <w:iCs/>
              </w:rPr>
            </w:pPr>
            <w:r w:rsidRPr="007C2029">
              <w:t>Ismeretanyag</w:t>
            </w:r>
          </w:p>
        </w:tc>
      </w:tr>
      <w:tr w:rsidR="00557723" w:rsidRPr="007C2029" w:rsidTr="00F87AB3">
        <w:trPr>
          <w:trHeight w:val="750"/>
          <w:jc w:val="center"/>
        </w:trPr>
        <w:tc>
          <w:tcPr>
            <w:tcW w:w="5000" w:type="pct"/>
            <w:gridSpan w:val="5"/>
            <w:shd w:val="clear" w:color="auto" w:fill="auto"/>
            <w:vAlign w:val="center"/>
            <w:hideMark/>
          </w:tcPr>
          <w:p w:rsidR="00557723" w:rsidRPr="00F87AB3" w:rsidRDefault="008E2EB6" w:rsidP="00F87AB3">
            <w:pPr>
              <w:pStyle w:val="TblzatSzveg"/>
              <w:jc w:val="center"/>
              <w:rPr>
                <w:b/>
                <w:color w:val="00B050"/>
              </w:rPr>
            </w:pPr>
            <w:r w:rsidRPr="00F87AB3">
              <w:rPr>
                <w:b/>
                <w:color w:val="00B050"/>
              </w:rPr>
              <w:t>ISMÉT EGYÜTT! ISMÉTELJÜNK!</w:t>
            </w:r>
          </w:p>
        </w:tc>
      </w:tr>
      <w:tr w:rsidR="00461ABC" w:rsidRPr="004C0B6D" w:rsidTr="00DE7610">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1ABC" w:rsidRPr="004C0B6D" w:rsidRDefault="00461ABC" w:rsidP="00800E25">
            <w:pPr>
              <w:pStyle w:val="TblzatSzveg"/>
              <w:jc w:val="center"/>
              <w:rPr>
                <w:rStyle w:val="Kiemels2"/>
              </w:rPr>
            </w:pPr>
            <w:r w:rsidRPr="004C0B6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656A3D" w:rsidRPr="001B58A5" w:rsidRDefault="00656A3D" w:rsidP="009842E2">
            <w:pPr>
              <w:pStyle w:val="TblzatSzveg"/>
              <w:rPr>
                <w:b/>
              </w:rPr>
            </w:pPr>
            <w:r w:rsidRPr="001B58A5">
              <w:rPr>
                <w:b/>
              </w:rPr>
              <w:t xml:space="preserve">Vissza a hangokig, betűkig! </w:t>
            </w:r>
          </w:p>
          <w:p w:rsidR="00461ABC" w:rsidRPr="001B58A5" w:rsidRDefault="00656A3D" w:rsidP="009842E2">
            <w:pPr>
              <w:pStyle w:val="TblzatSzveg"/>
              <w:rPr>
                <w:b/>
              </w:rPr>
            </w:pPr>
            <w:r w:rsidRPr="001B58A5">
              <w:rPr>
                <w:b/>
              </w:rPr>
              <w:t>A hangok és a betűk</w:t>
            </w:r>
          </w:p>
          <w:p w:rsidR="001B58A5" w:rsidRDefault="001B58A5" w:rsidP="009842E2">
            <w:pPr>
              <w:pStyle w:val="TblzatSzveg"/>
            </w:pPr>
          </w:p>
          <w:p w:rsidR="001B58A5" w:rsidRPr="001B58A5" w:rsidRDefault="001B58A5" w:rsidP="001B58A5">
            <w:pPr>
              <w:pStyle w:val="TblzatSzveg"/>
              <w:jc w:val="center"/>
              <w:rPr>
                <w:b/>
                <w:shd w:val="clear" w:color="auto" w:fill="D6E3BC" w:themeFill="accent3" w:themeFillTint="66"/>
              </w:rPr>
            </w:pPr>
            <w:r w:rsidRPr="001B58A5">
              <w:rPr>
                <w:b/>
                <w:shd w:val="clear" w:color="auto" w:fill="D6E3BC" w:themeFill="accent3" w:themeFillTint="66"/>
              </w:rPr>
              <w:t>Tk. 8–9.; Mf. 4–5.</w:t>
            </w:r>
          </w:p>
          <w:p w:rsidR="001B58A5" w:rsidRPr="004C0B6D" w:rsidRDefault="001B58A5" w:rsidP="009842E2">
            <w:pPr>
              <w:pStyle w:val="TblzatSzveg"/>
              <w:rPr>
                <w:rStyle w:val="Kiemels2"/>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56A3D" w:rsidRPr="00020ADD" w:rsidRDefault="00656A3D" w:rsidP="009842E2">
            <w:pPr>
              <w:pStyle w:val="TblzatSzveg"/>
            </w:pPr>
            <w:r w:rsidRPr="00020ADD">
              <w:t>A taneszközök bemutatása, megismerése; az érdeklődés felkeltése. Beszélgetés, véleményalkotás. Kérdések, válaszok megfogalmazása. Alapszókincs használata, bővítése. Beszélgetés tematikus eseménykép alapján. Tanult nyelvtani fogalmak felismerése, megfogalmazása: hang és betű fogalmának felidézése, kapcsolatának felismerése. Nyelvi, fonetikai hallás fejlesztése. Beszélőszervek mozgásának érzékelése, helyes artikuláció.</w:t>
            </w:r>
          </w:p>
          <w:p w:rsidR="00656A3D" w:rsidRPr="00020ADD" w:rsidRDefault="00656A3D" w:rsidP="009842E2">
            <w:pPr>
              <w:pStyle w:val="TblzatSzveg"/>
            </w:pPr>
            <w:r w:rsidRPr="00020ADD">
              <w:t>Az anyanyelvhez való pozitív attitűd erősítése.</w:t>
            </w:r>
          </w:p>
          <w:p w:rsidR="00BD040F" w:rsidRPr="00BD040F" w:rsidRDefault="00BD040F" w:rsidP="009842E2">
            <w:pPr>
              <w:pStyle w:val="TblzatSzveg"/>
              <w:rPr>
                <w:shd w:val="clear" w:color="auto" w:fill="D6E3BC" w:themeFill="accent3" w:themeFillTint="66"/>
              </w:rPr>
            </w:pPr>
          </w:p>
          <w:p w:rsidR="0005634A" w:rsidRPr="00020ADD" w:rsidRDefault="0005634A" w:rsidP="009842E2">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656A3D" w:rsidRPr="00020ADD" w:rsidRDefault="00656A3D" w:rsidP="009842E2">
            <w:pPr>
              <w:pStyle w:val="TblzatSzveg"/>
            </w:pPr>
            <w:r w:rsidRPr="00020ADD">
              <w:t>Nyelvi-nyelvtani jelenségek felismerése a gyakorlati tudás alapján (pl. hang, szó, mondat; rövid és hosszú hangok, magán- és mássalhangzók).</w:t>
            </w:r>
          </w:p>
          <w:p w:rsidR="00656A3D" w:rsidRPr="00020ADD" w:rsidRDefault="00656A3D" w:rsidP="009842E2">
            <w:pPr>
              <w:pStyle w:val="TblzatSzveg"/>
            </w:pPr>
          </w:p>
          <w:p w:rsidR="00656A3D" w:rsidRPr="00020ADD" w:rsidRDefault="00656A3D" w:rsidP="009842E2">
            <w:pPr>
              <w:pStyle w:val="TblzatSzveg"/>
            </w:pPr>
            <w:r w:rsidRPr="00020ADD">
              <w:t>Nyelvileg igényes minta követése a beszédben.</w:t>
            </w:r>
          </w:p>
          <w:p w:rsidR="00656A3D" w:rsidRPr="00020ADD" w:rsidRDefault="00656A3D" w:rsidP="009842E2">
            <w:pPr>
              <w:pStyle w:val="TblzatSzveg"/>
            </w:pPr>
          </w:p>
          <w:p w:rsidR="00461ABC" w:rsidRPr="00020ADD" w:rsidRDefault="00461ABC" w:rsidP="009842E2">
            <w:pPr>
              <w:pStyle w:val="TblzatSzveg"/>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656A3D" w:rsidRPr="00020ADD" w:rsidRDefault="00656A3D" w:rsidP="009842E2">
            <w:pPr>
              <w:pStyle w:val="TblzatSzveg"/>
            </w:pPr>
            <w:r w:rsidRPr="00020ADD">
              <w:t>Fejezet, lecke, fejezetnyitó kép (eseménykép).</w:t>
            </w:r>
          </w:p>
          <w:p w:rsidR="00656A3D" w:rsidRPr="00020ADD" w:rsidRDefault="00656A3D" w:rsidP="009842E2">
            <w:pPr>
              <w:pStyle w:val="TblzatSzveg"/>
            </w:pPr>
            <w:r w:rsidRPr="00020ADD">
              <w:t xml:space="preserve">Ábécé, betűrend. </w:t>
            </w:r>
          </w:p>
          <w:p w:rsidR="00656A3D" w:rsidRPr="00020ADD" w:rsidRDefault="00656A3D" w:rsidP="009842E2">
            <w:pPr>
              <w:pStyle w:val="TblzatSzveg"/>
            </w:pPr>
            <w:r w:rsidRPr="00020ADD">
              <w:t xml:space="preserve">Magánhangzó, mássalhangzó. </w:t>
            </w:r>
          </w:p>
          <w:p w:rsidR="00656A3D" w:rsidRPr="00020ADD" w:rsidRDefault="00656A3D" w:rsidP="009842E2">
            <w:pPr>
              <w:pStyle w:val="TblzatSzveg"/>
            </w:pPr>
            <w:r w:rsidRPr="00020ADD">
              <w:t xml:space="preserve">Magánhangzók időtartama. </w:t>
            </w:r>
          </w:p>
          <w:p w:rsidR="00461ABC" w:rsidRDefault="00656A3D" w:rsidP="009842E2">
            <w:pPr>
              <w:pStyle w:val="TblzatSzveg"/>
            </w:pPr>
            <w:r w:rsidRPr="00020ADD">
              <w:t>Ly, j a szavakban.</w:t>
            </w:r>
          </w:p>
          <w:p w:rsidR="0035372E" w:rsidRDefault="003E6F84" w:rsidP="008B794B">
            <w:pPr>
              <w:pStyle w:val="TblzatSzveg"/>
            </w:pPr>
            <w:r>
              <w:t>Beszédhangok</w:t>
            </w:r>
            <w:r w:rsidR="00962732">
              <w:t xml:space="preserve"> (időtartam)</w:t>
            </w:r>
            <w:r>
              <w:t xml:space="preserve"> és betűk </w:t>
            </w:r>
            <w:r w:rsidR="00962732">
              <w:t xml:space="preserve">(betűjegyek, kettőzés) </w:t>
            </w:r>
            <w:r>
              <w:t>felidézése, összefoglalása gondolattérkép alapján.</w:t>
            </w:r>
          </w:p>
          <w:p w:rsidR="007125A2" w:rsidRDefault="007125A2" w:rsidP="008B794B">
            <w:pPr>
              <w:pStyle w:val="TblzatSzveg"/>
            </w:pPr>
          </w:p>
          <w:p w:rsidR="007125A2" w:rsidRPr="00C46154" w:rsidRDefault="007125A2" w:rsidP="008B794B">
            <w:pPr>
              <w:pStyle w:val="TblzatSzveg"/>
            </w:pPr>
            <w:r w:rsidRPr="00AC67AD">
              <w:rPr>
                <w:i/>
              </w:rPr>
              <w:t>(Az összefoglalást ne tekintsük számon</w:t>
            </w:r>
            <w:r w:rsidR="00AD1C17">
              <w:rPr>
                <w:i/>
              </w:rPr>
              <w:t xml:space="preserve"> </w:t>
            </w:r>
            <w:r w:rsidRPr="00AC67AD">
              <w:rPr>
                <w:i/>
              </w:rPr>
              <w:t>kérhető definíciónak, a gyerekek maguk mondják el először, mi mindenről tanultak vagy volt szó az órán. Az ismétlő fejezetbe ezért tettünk összefoglalást és gondolattérképet is – a szerk.)</w:t>
            </w:r>
          </w:p>
        </w:tc>
      </w:tr>
      <w:tr w:rsidR="006842A7" w:rsidRPr="007C2029" w:rsidTr="00DF0CC9">
        <w:trPr>
          <w:trHeight w:val="1104"/>
          <w:jc w:val="center"/>
        </w:trPr>
        <w:tc>
          <w:tcPr>
            <w:tcW w:w="421" w:type="pct"/>
            <w:shd w:val="clear" w:color="auto" w:fill="D9D9D9" w:themeFill="background1" w:themeFillShade="D9"/>
            <w:hideMark/>
          </w:tcPr>
          <w:p w:rsidR="006842A7" w:rsidRPr="004C0B6D" w:rsidRDefault="00DE392E" w:rsidP="00800E25">
            <w:pPr>
              <w:pStyle w:val="TblzatSzveg"/>
              <w:jc w:val="center"/>
              <w:rPr>
                <w:rStyle w:val="Kiemels2"/>
              </w:rPr>
            </w:pPr>
            <w:r w:rsidRPr="004C0B6D">
              <w:rPr>
                <w:rStyle w:val="Kiemels2"/>
              </w:rPr>
              <w:t>2.</w:t>
            </w:r>
          </w:p>
        </w:tc>
        <w:tc>
          <w:tcPr>
            <w:tcW w:w="892" w:type="pct"/>
            <w:shd w:val="clear" w:color="auto" w:fill="auto"/>
          </w:tcPr>
          <w:p w:rsidR="00656A3D" w:rsidRPr="001B58A5" w:rsidRDefault="00656A3D" w:rsidP="009842E2">
            <w:pPr>
              <w:pStyle w:val="TblzatSzveg"/>
              <w:rPr>
                <w:b/>
              </w:rPr>
            </w:pPr>
            <w:r w:rsidRPr="001B58A5">
              <w:rPr>
                <w:b/>
              </w:rPr>
              <w:t>Vissza a szavakig!</w:t>
            </w:r>
          </w:p>
          <w:p w:rsidR="006842A7" w:rsidRPr="001B58A5" w:rsidRDefault="00656A3D" w:rsidP="009842E2">
            <w:pPr>
              <w:pStyle w:val="TblzatSzveg"/>
              <w:rPr>
                <w:b/>
              </w:rPr>
            </w:pPr>
            <w:r w:rsidRPr="001B58A5">
              <w:rPr>
                <w:b/>
              </w:rPr>
              <w:t>A szavak</w:t>
            </w:r>
          </w:p>
          <w:p w:rsidR="001B58A5" w:rsidRDefault="001B58A5" w:rsidP="009842E2">
            <w:pPr>
              <w:pStyle w:val="TblzatSzveg"/>
            </w:pPr>
          </w:p>
          <w:p w:rsidR="001B58A5" w:rsidRPr="001B58A5" w:rsidRDefault="001B58A5" w:rsidP="001B58A5">
            <w:pPr>
              <w:pStyle w:val="TblzatSzveg"/>
              <w:jc w:val="center"/>
              <w:rPr>
                <w:rStyle w:val="Kiemels2"/>
                <w:b w:val="0"/>
              </w:rPr>
            </w:pPr>
            <w:r w:rsidRPr="001B58A5">
              <w:rPr>
                <w:b/>
                <w:shd w:val="clear" w:color="auto" w:fill="D6E3BC" w:themeFill="accent3" w:themeFillTint="66"/>
              </w:rPr>
              <w:t>Tk. 10–11.; Mf. 6–7.</w:t>
            </w:r>
          </w:p>
        </w:tc>
        <w:tc>
          <w:tcPr>
            <w:tcW w:w="1288" w:type="pct"/>
            <w:shd w:val="clear" w:color="auto" w:fill="auto"/>
          </w:tcPr>
          <w:p w:rsidR="00656A3D" w:rsidRPr="00464DD0" w:rsidRDefault="00656A3D" w:rsidP="009842E2">
            <w:pPr>
              <w:pStyle w:val="TblzatSzveg"/>
            </w:pPr>
            <w:r w:rsidRPr="00464DD0">
              <w:t>Beszélgetés tematikus eseménykép alapján. Szavak jelentéstartalmának vizsgálata, csoportosítás. Szólások értelmezése. Aktív szókincs bővítése. Rokon értelmű és ellentétes jelentésű szavak felismerése, fogal</w:t>
            </w:r>
            <w:r w:rsidRPr="00464DD0">
              <w:lastRenderedPageBreak/>
              <w:t>muk, használatuk gyakorlása. A helyes nyelvhasználat erősítése rokon értelmű szavak rendezésével. Játékos szóalkotási feladatok összetett szavakkal.</w:t>
            </w:r>
          </w:p>
          <w:p w:rsidR="006842A7" w:rsidRPr="00464DD0" w:rsidRDefault="006842A7" w:rsidP="00AD7042">
            <w:pPr>
              <w:pStyle w:val="TblzatSzveg"/>
              <w:rPr>
                <w:color w:val="000000"/>
              </w:rPr>
            </w:pPr>
          </w:p>
        </w:tc>
        <w:tc>
          <w:tcPr>
            <w:tcW w:w="1272" w:type="pct"/>
            <w:shd w:val="clear" w:color="auto" w:fill="auto"/>
          </w:tcPr>
          <w:p w:rsidR="00656A3D" w:rsidRPr="00464DD0" w:rsidRDefault="00656A3D" w:rsidP="009842E2">
            <w:pPr>
              <w:pStyle w:val="TblzatSzveg"/>
            </w:pPr>
            <w:r w:rsidRPr="00464DD0">
              <w:lastRenderedPageBreak/>
              <w:t>Nyelvi-nyelvtani jelenségek felismerése a gyakorlati tudás alapján (pl. hang, szó, mondat; rövid és hosszú hangok, magán- és mássalhangzók).</w:t>
            </w:r>
          </w:p>
          <w:p w:rsidR="00656A3D" w:rsidRPr="00464DD0" w:rsidRDefault="00656A3D" w:rsidP="009842E2">
            <w:pPr>
              <w:pStyle w:val="TblzatSzveg"/>
            </w:pPr>
          </w:p>
          <w:p w:rsidR="00656A3D" w:rsidRPr="00464DD0" w:rsidRDefault="00656A3D" w:rsidP="009842E2">
            <w:pPr>
              <w:pStyle w:val="TblzatSzveg"/>
            </w:pPr>
            <w:r w:rsidRPr="00464DD0">
              <w:lastRenderedPageBreak/>
              <w:t>Nyelvileg igényes minta követése a beszédben.</w:t>
            </w:r>
          </w:p>
          <w:p w:rsidR="005A1508" w:rsidRPr="00464DD0" w:rsidRDefault="005A1508" w:rsidP="009842E2">
            <w:pPr>
              <w:pStyle w:val="TblzatSzveg"/>
              <w:rPr>
                <w:color w:val="000000"/>
              </w:rPr>
            </w:pPr>
          </w:p>
        </w:tc>
        <w:tc>
          <w:tcPr>
            <w:tcW w:w="1127" w:type="pct"/>
            <w:shd w:val="clear" w:color="auto" w:fill="auto"/>
          </w:tcPr>
          <w:p w:rsidR="00656A3D" w:rsidRPr="00464DD0" w:rsidRDefault="00656A3D" w:rsidP="009842E2">
            <w:pPr>
              <w:pStyle w:val="TblzatSzveg"/>
            </w:pPr>
            <w:r w:rsidRPr="00464DD0">
              <w:lastRenderedPageBreak/>
              <w:t xml:space="preserve">Betűrend. Szótag, szó. Rokon értelmű szavak. Ellentétes jelentésű szavak. </w:t>
            </w:r>
          </w:p>
          <w:p w:rsidR="00656A3D" w:rsidRPr="00464DD0" w:rsidRDefault="00656A3D" w:rsidP="009842E2">
            <w:pPr>
              <w:pStyle w:val="TblzatSzveg"/>
            </w:pPr>
            <w:r w:rsidRPr="00464DD0">
              <w:t xml:space="preserve">Összetett szó. Szólás. Főfogalom. </w:t>
            </w:r>
          </w:p>
          <w:p w:rsidR="006842A7" w:rsidRDefault="00656A3D" w:rsidP="009842E2">
            <w:pPr>
              <w:pStyle w:val="TblzatSzveg"/>
            </w:pPr>
            <w:r w:rsidRPr="00464DD0">
              <w:t>Többjelentésű szó. Azonos alakú szó.</w:t>
            </w:r>
          </w:p>
          <w:p w:rsidR="00E04E46" w:rsidRPr="00464DD0" w:rsidRDefault="00E04E46" w:rsidP="009842E2">
            <w:pPr>
              <w:pStyle w:val="TblzatSzveg"/>
              <w:rPr>
                <w:color w:val="000000"/>
              </w:rPr>
            </w:pPr>
            <w:r>
              <w:lastRenderedPageBreak/>
              <w:t>Ezek felidézése, összefoglalása gondolattérkép alapján.</w:t>
            </w:r>
          </w:p>
        </w:tc>
      </w:tr>
      <w:tr w:rsidR="00656A3D" w:rsidRPr="007C2029" w:rsidTr="00DE7610">
        <w:trPr>
          <w:trHeight w:val="1828"/>
          <w:jc w:val="center"/>
        </w:trPr>
        <w:tc>
          <w:tcPr>
            <w:tcW w:w="421" w:type="pct"/>
            <w:shd w:val="clear" w:color="auto" w:fill="D9D9D9" w:themeFill="background1" w:themeFillShade="D9"/>
          </w:tcPr>
          <w:p w:rsidR="00656A3D" w:rsidRPr="00CE4314" w:rsidRDefault="00656A3D" w:rsidP="00800E25">
            <w:pPr>
              <w:pStyle w:val="TblzatSzveg"/>
              <w:jc w:val="center"/>
              <w:rPr>
                <w:rStyle w:val="Kiemels2"/>
                <w:highlight w:val="yellow"/>
              </w:rPr>
            </w:pPr>
            <w:r w:rsidRPr="00CE4314">
              <w:rPr>
                <w:rStyle w:val="Kiemels2"/>
              </w:rPr>
              <w:lastRenderedPageBreak/>
              <w:t>3.</w:t>
            </w:r>
          </w:p>
        </w:tc>
        <w:tc>
          <w:tcPr>
            <w:tcW w:w="892" w:type="pct"/>
            <w:shd w:val="clear" w:color="auto" w:fill="auto"/>
          </w:tcPr>
          <w:p w:rsidR="00656A3D" w:rsidRPr="001B58A5" w:rsidRDefault="00656A3D" w:rsidP="009842E2">
            <w:pPr>
              <w:pStyle w:val="TblzatSzveg"/>
              <w:rPr>
                <w:b/>
              </w:rPr>
            </w:pPr>
            <w:r w:rsidRPr="001B58A5">
              <w:rPr>
                <w:b/>
              </w:rPr>
              <w:t>Vissza a mondatokig!</w:t>
            </w:r>
          </w:p>
          <w:p w:rsidR="00656A3D" w:rsidRPr="001B58A5" w:rsidRDefault="00656A3D" w:rsidP="009842E2">
            <w:pPr>
              <w:pStyle w:val="TblzatSzveg"/>
              <w:rPr>
                <w:b/>
              </w:rPr>
            </w:pPr>
            <w:r w:rsidRPr="001B58A5">
              <w:rPr>
                <w:b/>
              </w:rPr>
              <w:t xml:space="preserve"> A mondatok</w:t>
            </w:r>
          </w:p>
          <w:p w:rsidR="001B58A5" w:rsidRDefault="001B58A5" w:rsidP="009842E2">
            <w:pPr>
              <w:pStyle w:val="TblzatSzveg"/>
            </w:pPr>
          </w:p>
          <w:p w:rsidR="001B58A5" w:rsidRPr="001B58A5" w:rsidRDefault="001B58A5" w:rsidP="001B58A5">
            <w:pPr>
              <w:pStyle w:val="TblzatSzveg"/>
              <w:jc w:val="center"/>
              <w:rPr>
                <w:rStyle w:val="Kiemels2"/>
                <w:b w:val="0"/>
              </w:rPr>
            </w:pPr>
            <w:r w:rsidRPr="001B58A5">
              <w:rPr>
                <w:b/>
                <w:shd w:val="clear" w:color="auto" w:fill="D6E3BC" w:themeFill="accent3" w:themeFillTint="66"/>
              </w:rPr>
              <w:t>Tk. 12–13.; Mf. 8–9.</w:t>
            </w:r>
          </w:p>
        </w:tc>
        <w:tc>
          <w:tcPr>
            <w:tcW w:w="1288" w:type="pct"/>
            <w:shd w:val="clear" w:color="auto" w:fill="auto"/>
          </w:tcPr>
          <w:p w:rsidR="00AD7042" w:rsidRDefault="00656A3D" w:rsidP="009842E2">
            <w:pPr>
              <w:pStyle w:val="TblzatSzveg"/>
            </w:pPr>
            <w:r w:rsidRPr="00CE4314">
              <w:t xml:space="preserve">A szavak jelentése, értelmezése a mondatokon belül. Mondatok tartalmi összefüggése; a szövegtartalom vizsgálata. Mondatbefejezések kötőszavak alapján. </w:t>
            </w:r>
          </w:p>
          <w:p w:rsidR="00AD7042" w:rsidRDefault="00AD7042" w:rsidP="009842E2">
            <w:pPr>
              <w:pStyle w:val="TblzatSzveg"/>
            </w:pPr>
            <w:r w:rsidRPr="00CE4314">
              <w:t xml:space="preserve">Mondatalkotási feladatok szóhalmazból sorba rendezéssel. A toldalékok szerepe. </w:t>
            </w:r>
          </w:p>
          <w:p w:rsidR="00656A3D" w:rsidRPr="00CE4314" w:rsidRDefault="00656A3D" w:rsidP="009842E2">
            <w:pPr>
              <w:pStyle w:val="TblzatSzveg"/>
            </w:pPr>
            <w:r w:rsidRPr="00CE4314">
              <w:t>Helyesírási ismeretek felelevenítése. Kommunikációs helyzeteknek megfelelő mondatalkotás gyakorlása. Nyelvi és nem nyelvi jelenségek felismerése, gyakorlati alkalmazása; a szöveg grammatikai alapjainak felfedeztetése különböző közlési helyzetekben.</w:t>
            </w:r>
          </w:p>
          <w:p w:rsidR="00656A3D" w:rsidRPr="00CE4314" w:rsidRDefault="00656A3D" w:rsidP="00971B50">
            <w:pPr>
              <w:pStyle w:val="TblzatSzveg"/>
              <w:rPr>
                <w:color w:val="000000"/>
              </w:rPr>
            </w:pPr>
          </w:p>
        </w:tc>
        <w:tc>
          <w:tcPr>
            <w:tcW w:w="1272" w:type="pct"/>
            <w:shd w:val="clear" w:color="auto" w:fill="auto"/>
          </w:tcPr>
          <w:p w:rsidR="00656A3D" w:rsidRPr="00CE4314" w:rsidRDefault="00656A3D" w:rsidP="009842E2">
            <w:pPr>
              <w:pStyle w:val="TblzatSzveg"/>
            </w:pPr>
            <w:r w:rsidRPr="00CE4314">
              <w:t>Alkalmazkodás a kommunikációs folyamatban a szövegalkotást befolyásoló tényezőkhöz egészlegesen. Gyakorlottság a szövegalkotásban a korosztály által jól ismert nyelvhasználati színtereken.</w:t>
            </w:r>
          </w:p>
          <w:p w:rsidR="00656A3D" w:rsidRPr="00CE4314" w:rsidRDefault="00656A3D" w:rsidP="009842E2">
            <w:pPr>
              <w:pStyle w:val="TblzatSzveg"/>
            </w:pPr>
          </w:p>
          <w:p w:rsidR="00656A3D" w:rsidRDefault="00656A3D" w:rsidP="009842E2">
            <w:pPr>
              <w:pStyle w:val="TblzatSzveg"/>
            </w:pPr>
            <w:r w:rsidRPr="00CE4314">
              <w:t>Nyelvi-nyelvtani jelenségek felisme</w:t>
            </w:r>
            <w:r w:rsidR="0007118C">
              <w:t>rése a gyakorlati tudás alapján.</w:t>
            </w:r>
          </w:p>
          <w:p w:rsidR="0007118C" w:rsidRPr="00CE4314" w:rsidRDefault="0007118C" w:rsidP="009842E2">
            <w:pPr>
              <w:pStyle w:val="TblzatSzveg"/>
            </w:pPr>
          </w:p>
          <w:p w:rsidR="00656A3D" w:rsidRPr="00CE4314" w:rsidRDefault="00656A3D" w:rsidP="009842E2">
            <w:pPr>
              <w:pStyle w:val="TblzatSzveg"/>
            </w:pPr>
            <w:r w:rsidRPr="00CE4314">
              <w:t>Nyelvileg igényes minta követése a beszédben.</w:t>
            </w:r>
          </w:p>
          <w:p w:rsidR="00656A3D" w:rsidRPr="00CE4314" w:rsidRDefault="00656A3D" w:rsidP="009842E2">
            <w:pPr>
              <w:pStyle w:val="TblzatSzveg"/>
              <w:rPr>
                <w:color w:val="000000"/>
              </w:rPr>
            </w:pPr>
          </w:p>
        </w:tc>
        <w:tc>
          <w:tcPr>
            <w:tcW w:w="1127" w:type="pct"/>
            <w:shd w:val="clear" w:color="auto" w:fill="auto"/>
          </w:tcPr>
          <w:p w:rsidR="00656A3D" w:rsidRPr="00CE4314" w:rsidRDefault="00656A3D" w:rsidP="009842E2">
            <w:pPr>
              <w:pStyle w:val="TblzatSzveg"/>
            </w:pPr>
            <w:r w:rsidRPr="00CE4314">
              <w:t xml:space="preserve">Szórend, mondat- és szövegalkotás. </w:t>
            </w:r>
          </w:p>
          <w:p w:rsidR="00656A3D" w:rsidRPr="00CE4314" w:rsidRDefault="00656A3D" w:rsidP="009842E2">
            <w:pPr>
              <w:pStyle w:val="TblzatSzveg"/>
            </w:pPr>
            <w:r w:rsidRPr="00CE4314">
              <w:t xml:space="preserve">Rokon értelmű szavak. </w:t>
            </w:r>
          </w:p>
          <w:p w:rsidR="00656A3D" w:rsidRPr="00CE4314" w:rsidRDefault="00656A3D" w:rsidP="009842E2">
            <w:pPr>
              <w:pStyle w:val="TblzatSzveg"/>
              <w:rPr>
                <w:color w:val="000000"/>
              </w:rPr>
            </w:pPr>
            <w:r w:rsidRPr="00CE4314">
              <w:t>Mondatkezdő nagybetű, mondatvégi írásjel használata.</w:t>
            </w:r>
          </w:p>
        </w:tc>
      </w:tr>
      <w:tr w:rsidR="00656A3D" w:rsidRPr="007C2029" w:rsidTr="00DE7610">
        <w:trPr>
          <w:trHeight w:val="1828"/>
          <w:jc w:val="center"/>
        </w:trPr>
        <w:tc>
          <w:tcPr>
            <w:tcW w:w="421" w:type="pct"/>
            <w:shd w:val="clear" w:color="auto" w:fill="D9D9D9" w:themeFill="background1" w:themeFillShade="D9"/>
          </w:tcPr>
          <w:p w:rsidR="00656A3D" w:rsidRPr="00CE4314" w:rsidRDefault="00656A3D" w:rsidP="00800E25">
            <w:pPr>
              <w:pStyle w:val="TblzatSzveg"/>
              <w:jc w:val="center"/>
              <w:rPr>
                <w:rStyle w:val="Kiemels2"/>
              </w:rPr>
            </w:pPr>
            <w:r w:rsidRPr="00CE4314">
              <w:rPr>
                <w:rStyle w:val="Kiemels2"/>
              </w:rPr>
              <w:lastRenderedPageBreak/>
              <w:t>4.</w:t>
            </w:r>
          </w:p>
        </w:tc>
        <w:tc>
          <w:tcPr>
            <w:tcW w:w="892" w:type="pct"/>
            <w:shd w:val="clear" w:color="auto" w:fill="auto"/>
          </w:tcPr>
          <w:p w:rsidR="00656A3D" w:rsidRPr="001B58A5" w:rsidRDefault="00656A3D" w:rsidP="009842E2">
            <w:pPr>
              <w:pStyle w:val="TblzatSzveg"/>
              <w:rPr>
                <w:b/>
              </w:rPr>
            </w:pPr>
            <w:r w:rsidRPr="001B58A5">
              <w:rPr>
                <w:b/>
              </w:rPr>
              <w:t xml:space="preserve">Közöljünk, érdeklődjünk! </w:t>
            </w:r>
          </w:p>
          <w:p w:rsidR="00656A3D" w:rsidRPr="001B58A5" w:rsidRDefault="00656A3D" w:rsidP="009842E2">
            <w:pPr>
              <w:pStyle w:val="TblzatSzveg"/>
              <w:rPr>
                <w:b/>
              </w:rPr>
            </w:pPr>
            <w:r w:rsidRPr="001B58A5">
              <w:rPr>
                <w:b/>
              </w:rPr>
              <w:t>A kijelentő és a kérdő</w:t>
            </w:r>
            <w:r w:rsidRPr="001B58A5">
              <w:rPr>
                <w:b/>
                <w:shd w:val="clear" w:color="auto" w:fill="D6E3BC" w:themeFill="accent3" w:themeFillTint="66"/>
              </w:rPr>
              <w:t xml:space="preserve"> </w:t>
            </w:r>
            <w:r w:rsidRPr="001B58A5">
              <w:rPr>
                <w:b/>
              </w:rPr>
              <w:t>mondatok</w:t>
            </w:r>
          </w:p>
          <w:p w:rsidR="001B58A5" w:rsidRDefault="001B58A5" w:rsidP="009842E2">
            <w:pPr>
              <w:pStyle w:val="TblzatSzveg"/>
            </w:pPr>
          </w:p>
          <w:p w:rsidR="001B58A5" w:rsidRPr="00CE4314" w:rsidRDefault="001B58A5" w:rsidP="001B58A5">
            <w:pPr>
              <w:pStyle w:val="TblzatSzveg"/>
              <w:jc w:val="center"/>
              <w:rPr>
                <w:rStyle w:val="Kiemels2"/>
              </w:rPr>
            </w:pPr>
            <w:r w:rsidRPr="001B58A5">
              <w:rPr>
                <w:b/>
                <w:shd w:val="clear" w:color="auto" w:fill="D6E3BC" w:themeFill="accent3" w:themeFillTint="66"/>
              </w:rPr>
              <w:t>Tk. 14–15.; Mf. 10–11.</w:t>
            </w:r>
          </w:p>
        </w:tc>
        <w:tc>
          <w:tcPr>
            <w:tcW w:w="1288" w:type="pct"/>
            <w:shd w:val="clear" w:color="auto" w:fill="auto"/>
          </w:tcPr>
          <w:p w:rsidR="00656A3D" w:rsidRPr="00CE4314" w:rsidRDefault="00656A3D" w:rsidP="009842E2">
            <w:pPr>
              <w:pStyle w:val="TblzatSzveg"/>
            </w:pPr>
            <w:r w:rsidRPr="00CE4314">
              <w:t xml:space="preserve">A kijelentő és kérdő mondatokról tanult ismeretek felelevenítése. A beszélői szándék felismerése és megnevezése a kijelentő és kérdő mondatoknál. Mondathangsúly, hanglejtés; a beszéd dallama. Pont és kérdőjel, mondatvégi írásjelek használata. Mondatalkotási feladatok a már ismert mondatfajtákkal (kijelentő, kérdő). Kérdőszavak használatának gyakorlása. Kérdések és válaszok tartalmi összefüggése, párosítása. Eldöntendő és kiegészítendő kérdések. Tagolatlan mondatok szavakra bontása. </w:t>
            </w:r>
          </w:p>
          <w:p w:rsidR="00656A3D" w:rsidRPr="001B58A5" w:rsidRDefault="00656A3D" w:rsidP="00A41D70">
            <w:pPr>
              <w:pStyle w:val="TblzatSzveg"/>
              <w:rPr>
                <w:b/>
                <w:color w:val="000000"/>
              </w:rPr>
            </w:pPr>
          </w:p>
        </w:tc>
        <w:tc>
          <w:tcPr>
            <w:tcW w:w="1272" w:type="pct"/>
            <w:shd w:val="clear" w:color="auto" w:fill="auto"/>
          </w:tcPr>
          <w:p w:rsidR="00656A3D" w:rsidRPr="00CE4314" w:rsidRDefault="00656A3D" w:rsidP="009842E2">
            <w:pPr>
              <w:pStyle w:val="TblzatSzveg"/>
            </w:pPr>
            <w:r w:rsidRPr="00CE4314">
              <w:t>Nyelvi-nyelvtani jelenségek felisme</w:t>
            </w:r>
            <w:r w:rsidR="0007118C">
              <w:t>rése a gyakorlati tudás alapján.</w:t>
            </w:r>
          </w:p>
          <w:p w:rsidR="00065863" w:rsidRDefault="00065863" w:rsidP="009842E2">
            <w:pPr>
              <w:pStyle w:val="TblzatSzveg"/>
            </w:pPr>
          </w:p>
          <w:p w:rsidR="00656A3D" w:rsidRPr="00CE4314" w:rsidRDefault="00656A3D" w:rsidP="009842E2">
            <w:pPr>
              <w:pStyle w:val="TblzatSzveg"/>
            </w:pPr>
            <w:r w:rsidRPr="00CE4314">
              <w:t>Nyelvileg igényes minta követése a beszédben.</w:t>
            </w:r>
          </w:p>
          <w:p w:rsidR="00656A3D" w:rsidRPr="00CE4314" w:rsidRDefault="00656A3D" w:rsidP="009842E2">
            <w:pPr>
              <w:pStyle w:val="TblzatSzveg"/>
            </w:pPr>
          </w:p>
          <w:p w:rsidR="00656A3D" w:rsidRPr="00CE4314" w:rsidRDefault="00656A3D" w:rsidP="009842E2">
            <w:pPr>
              <w:pStyle w:val="TblzatSzveg"/>
              <w:rPr>
                <w:color w:val="000000"/>
              </w:rPr>
            </w:pPr>
            <w:r w:rsidRPr="00CE4314">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656A3D" w:rsidRDefault="00656A3D" w:rsidP="009842E2">
            <w:pPr>
              <w:pStyle w:val="TblzatSzveg"/>
            </w:pPr>
            <w:r w:rsidRPr="00CE4314">
              <w:t>A kijelentő és kérdő mondat, a mondatvégi írásjel.</w:t>
            </w:r>
            <w:r w:rsidR="00EC36C2">
              <w:t xml:space="preserve"> </w:t>
            </w:r>
          </w:p>
          <w:p w:rsidR="00EC36C2" w:rsidRPr="00CE4314" w:rsidRDefault="00EC36C2" w:rsidP="009842E2">
            <w:pPr>
              <w:pStyle w:val="TblzatSzveg"/>
              <w:rPr>
                <w:color w:val="000000"/>
              </w:rPr>
            </w:pPr>
            <w:r>
              <w:t xml:space="preserve">Gondolattérkép használata ismétlésre és </w:t>
            </w:r>
            <w:r w:rsidR="002B3BA8">
              <w:t xml:space="preserve">az új mondatfajták </w:t>
            </w:r>
            <w:r>
              <w:t>előkészítés</w:t>
            </w:r>
            <w:r w:rsidR="002B3BA8">
              <w:t>é</w:t>
            </w:r>
            <w:r>
              <w:t>re.</w:t>
            </w:r>
          </w:p>
        </w:tc>
      </w:tr>
      <w:tr w:rsidR="00656A3D" w:rsidRPr="007C2029" w:rsidTr="00DE7610">
        <w:trPr>
          <w:trHeight w:val="1828"/>
          <w:jc w:val="center"/>
        </w:trPr>
        <w:tc>
          <w:tcPr>
            <w:tcW w:w="421" w:type="pct"/>
            <w:shd w:val="clear" w:color="auto" w:fill="D9D9D9" w:themeFill="background1" w:themeFillShade="D9"/>
          </w:tcPr>
          <w:p w:rsidR="00656A3D" w:rsidRPr="00671875" w:rsidRDefault="00656A3D" w:rsidP="00800E25">
            <w:pPr>
              <w:pStyle w:val="TblzatSzveg"/>
              <w:jc w:val="center"/>
              <w:rPr>
                <w:rStyle w:val="Kiemels2"/>
              </w:rPr>
            </w:pPr>
            <w:r w:rsidRPr="00671875">
              <w:rPr>
                <w:rStyle w:val="Kiemels2"/>
              </w:rPr>
              <w:t>5.</w:t>
            </w:r>
          </w:p>
        </w:tc>
        <w:tc>
          <w:tcPr>
            <w:tcW w:w="892" w:type="pct"/>
            <w:shd w:val="clear" w:color="auto" w:fill="auto"/>
          </w:tcPr>
          <w:p w:rsidR="00656A3D" w:rsidRPr="001B58A5" w:rsidRDefault="00656A3D" w:rsidP="009842E2">
            <w:pPr>
              <w:pStyle w:val="TblzatSzveg"/>
              <w:rPr>
                <w:b/>
              </w:rPr>
            </w:pPr>
            <w:r w:rsidRPr="001B58A5">
              <w:rPr>
                <w:b/>
              </w:rPr>
              <w:t xml:space="preserve">Összefoglalás </w:t>
            </w:r>
          </w:p>
          <w:p w:rsidR="001B58A5" w:rsidRDefault="001B58A5" w:rsidP="009842E2">
            <w:pPr>
              <w:pStyle w:val="TblzatSzveg"/>
            </w:pPr>
          </w:p>
          <w:p w:rsidR="001B58A5" w:rsidRPr="00671875" w:rsidRDefault="001B58A5" w:rsidP="001B58A5">
            <w:pPr>
              <w:pStyle w:val="TblzatSzveg"/>
              <w:jc w:val="center"/>
              <w:rPr>
                <w:rStyle w:val="Kiemels2"/>
              </w:rPr>
            </w:pPr>
            <w:r w:rsidRPr="001B58A5">
              <w:rPr>
                <w:b/>
                <w:shd w:val="clear" w:color="auto" w:fill="D6E3BC" w:themeFill="accent3" w:themeFillTint="66"/>
              </w:rPr>
              <w:t>Mf. 12–13.</w:t>
            </w:r>
          </w:p>
        </w:tc>
        <w:tc>
          <w:tcPr>
            <w:tcW w:w="1288" w:type="pct"/>
            <w:shd w:val="clear" w:color="auto" w:fill="auto"/>
          </w:tcPr>
          <w:p w:rsidR="00656A3D" w:rsidRPr="00426B4A" w:rsidRDefault="00656A3D" w:rsidP="009842E2">
            <w:pPr>
              <w:pStyle w:val="TblzatSzveg"/>
            </w:pPr>
            <w:r w:rsidRPr="00671875">
              <w:t>A hangokról, betűkről, szavakról, mondatokról, szövegről és a mondatfajtákról tanult ismeretek összefoglaló gyakorlása. Tanév eleji felmérés előkészítése. Játékos szóalkotási feladatok ismert magánhangzók kiegészítésével. Kérdések és toldalékos szavak párosítása. Helyhatározót kifejező névutók használata. Mondatalkotás, ismert mondatvégi írásjelek használata. Nyelvi kompetencia tudatos, gyakorlott alkalmazása.</w:t>
            </w:r>
          </w:p>
        </w:tc>
        <w:tc>
          <w:tcPr>
            <w:tcW w:w="1272" w:type="pct"/>
            <w:shd w:val="clear" w:color="auto" w:fill="auto"/>
          </w:tcPr>
          <w:p w:rsidR="00656A3D" w:rsidRPr="00671875" w:rsidRDefault="00656A3D" w:rsidP="009842E2">
            <w:pPr>
              <w:pStyle w:val="TblzatSzveg"/>
            </w:pPr>
            <w:r w:rsidRPr="00671875">
              <w:t>Nyelvi-nyelvtani jelenségek felismerése a gyakorlati tudás alapján (pl. hang, szó, mondat; rövid és hosszú hangok, magán- és mássalhangzók).</w:t>
            </w:r>
          </w:p>
          <w:p w:rsidR="00656A3D" w:rsidRPr="00671875" w:rsidRDefault="00656A3D" w:rsidP="009842E2">
            <w:pPr>
              <w:pStyle w:val="TblzatSzveg"/>
            </w:pPr>
          </w:p>
          <w:p w:rsidR="00656A3D" w:rsidRPr="00671875" w:rsidRDefault="00656A3D" w:rsidP="009842E2">
            <w:pPr>
              <w:pStyle w:val="TblzatSzveg"/>
            </w:pPr>
            <w:r w:rsidRPr="00671875">
              <w:t>Nyelvileg igényes minta követése a beszédben.</w:t>
            </w:r>
          </w:p>
          <w:p w:rsidR="00656A3D" w:rsidRPr="00671875" w:rsidRDefault="00656A3D" w:rsidP="009842E2">
            <w:pPr>
              <w:pStyle w:val="TblzatSzveg"/>
              <w:rPr>
                <w:color w:val="000000"/>
              </w:rPr>
            </w:pPr>
          </w:p>
        </w:tc>
        <w:tc>
          <w:tcPr>
            <w:tcW w:w="1127" w:type="pct"/>
            <w:shd w:val="clear" w:color="auto" w:fill="auto"/>
          </w:tcPr>
          <w:p w:rsidR="00656A3D" w:rsidRPr="00671875" w:rsidRDefault="00656A3D" w:rsidP="009842E2">
            <w:pPr>
              <w:pStyle w:val="TblzatSzveg"/>
            </w:pPr>
            <w:r w:rsidRPr="00671875">
              <w:t xml:space="preserve">Magánhangzó, mássalhangzó. Betűrend. Szótő, toldalék. </w:t>
            </w:r>
          </w:p>
          <w:p w:rsidR="00656A3D" w:rsidRPr="00671875" w:rsidRDefault="00656A3D" w:rsidP="009842E2">
            <w:pPr>
              <w:pStyle w:val="TblzatSzveg"/>
              <w:rPr>
                <w:color w:val="000000"/>
              </w:rPr>
            </w:pPr>
            <w:r w:rsidRPr="00671875">
              <w:t>Toldalékos szavak.</w:t>
            </w:r>
          </w:p>
        </w:tc>
      </w:tr>
      <w:tr w:rsidR="00656A3D" w:rsidRPr="007C2029" w:rsidTr="00DE7610">
        <w:trPr>
          <w:trHeight w:val="1828"/>
          <w:jc w:val="center"/>
        </w:trPr>
        <w:tc>
          <w:tcPr>
            <w:tcW w:w="421" w:type="pct"/>
            <w:shd w:val="clear" w:color="auto" w:fill="D9D9D9" w:themeFill="background1" w:themeFillShade="D9"/>
          </w:tcPr>
          <w:p w:rsidR="00656A3D" w:rsidRPr="00671875" w:rsidRDefault="00656A3D" w:rsidP="00800E25">
            <w:pPr>
              <w:pStyle w:val="TblzatSzveg"/>
              <w:jc w:val="center"/>
              <w:rPr>
                <w:rStyle w:val="Kiemels2"/>
              </w:rPr>
            </w:pPr>
            <w:r w:rsidRPr="00671875">
              <w:rPr>
                <w:rStyle w:val="Kiemels2"/>
              </w:rPr>
              <w:lastRenderedPageBreak/>
              <w:t>6.</w:t>
            </w:r>
          </w:p>
        </w:tc>
        <w:tc>
          <w:tcPr>
            <w:tcW w:w="892" w:type="pct"/>
            <w:shd w:val="clear" w:color="auto" w:fill="auto"/>
          </w:tcPr>
          <w:p w:rsidR="0056294F" w:rsidRPr="001B58A5" w:rsidRDefault="0056294F" w:rsidP="009842E2">
            <w:pPr>
              <w:pStyle w:val="TblzatSzveg"/>
              <w:rPr>
                <w:b/>
                <w:color w:val="000000"/>
              </w:rPr>
            </w:pPr>
            <w:r w:rsidRPr="001B58A5">
              <w:rPr>
                <w:b/>
                <w:color w:val="000000"/>
              </w:rPr>
              <w:t>Tanév eleji felmérés</w:t>
            </w:r>
          </w:p>
          <w:p w:rsidR="00656A3D" w:rsidRPr="001B58A5" w:rsidRDefault="00656A3D" w:rsidP="009842E2">
            <w:pPr>
              <w:pStyle w:val="TblzatSzveg"/>
              <w:rPr>
                <w:rStyle w:val="Kiemels2"/>
              </w:rPr>
            </w:pPr>
          </w:p>
        </w:tc>
        <w:tc>
          <w:tcPr>
            <w:tcW w:w="1288" w:type="pct"/>
            <w:shd w:val="clear" w:color="auto" w:fill="auto"/>
          </w:tcPr>
          <w:p w:rsidR="00656A3D" w:rsidRPr="00671875" w:rsidRDefault="0056294F" w:rsidP="009842E2">
            <w:pPr>
              <w:pStyle w:val="TblzatSzveg"/>
              <w:rPr>
                <w:color w:val="000000"/>
              </w:rPr>
            </w:pPr>
            <w:r w:rsidRPr="00671875">
              <w:rPr>
                <w:color w:val="000000"/>
              </w:rPr>
              <w:t>A hangokról, betűkről, szavakról, mondatokról, szövegről és a mondatfajtákról tanult ismeretek felmérése.</w:t>
            </w:r>
          </w:p>
        </w:tc>
        <w:tc>
          <w:tcPr>
            <w:tcW w:w="1272" w:type="pct"/>
            <w:shd w:val="clear" w:color="auto" w:fill="auto"/>
          </w:tcPr>
          <w:p w:rsidR="00656A3D" w:rsidRPr="00671875" w:rsidRDefault="00656A3D" w:rsidP="009842E2">
            <w:pPr>
              <w:pStyle w:val="TblzatSzveg"/>
              <w:rPr>
                <w:color w:val="000000"/>
              </w:rPr>
            </w:pPr>
          </w:p>
        </w:tc>
        <w:tc>
          <w:tcPr>
            <w:tcW w:w="1127" w:type="pct"/>
            <w:shd w:val="clear" w:color="auto" w:fill="auto"/>
          </w:tcPr>
          <w:p w:rsidR="00656A3D" w:rsidRPr="00671875" w:rsidRDefault="00656A3D" w:rsidP="009842E2">
            <w:pPr>
              <w:pStyle w:val="TblzatSzveg"/>
              <w:rPr>
                <w:color w:val="000000"/>
              </w:rPr>
            </w:pPr>
          </w:p>
        </w:tc>
      </w:tr>
      <w:tr w:rsidR="001C62E7" w:rsidRPr="007C2029" w:rsidTr="00671875">
        <w:trPr>
          <w:trHeight w:val="737"/>
          <w:jc w:val="center"/>
        </w:trPr>
        <w:tc>
          <w:tcPr>
            <w:tcW w:w="5000" w:type="pct"/>
            <w:gridSpan w:val="5"/>
            <w:shd w:val="clear" w:color="auto" w:fill="auto"/>
            <w:vAlign w:val="center"/>
          </w:tcPr>
          <w:p w:rsidR="001C62E7" w:rsidRPr="00671875" w:rsidRDefault="001C62E7" w:rsidP="00671875">
            <w:pPr>
              <w:pStyle w:val="TblzatSzveg"/>
              <w:jc w:val="center"/>
              <w:rPr>
                <w:b/>
                <w:color w:val="000000"/>
              </w:rPr>
            </w:pPr>
            <w:r w:rsidRPr="00671875">
              <w:rPr>
                <w:b/>
                <w:color w:val="00B050"/>
              </w:rPr>
              <w:t>A MONDATFAJTÁK</w:t>
            </w:r>
          </w:p>
        </w:tc>
      </w:tr>
      <w:tr w:rsidR="00656A3D" w:rsidRPr="007C2029" w:rsidTr="003F087E">
        <w:trPr>
          <w:trHeight w:val="1828"/>
          <w:jc w:val="center"/>
        </w:trPr>
        <w:tc>
          <w:tcPr>
            <w:tcW w:w="421" w:type="pct"/>
            <w:shd w:val="clear" w:color="auto" w:fill="auto"/>
          </w:tcPr>
          <w:p w:rsidR="00656A3D" w:rsidRPr="00F87AB3" w:rsidRDefault="00656A3D" w:rsidP="00800E25">
            <w:pPr>
              <w:pStyle w:val="TblzatSzveg"/>
              <w:jc w:val="center"/>
              <w:rPr>
                <w:rStyle w:val="Kiemels2"/>
              </w:rPr>
            </w:pPr>
            <w:r w:rsidRPr="00F87AB3">
              <w:rPr>
                <w:rStyle w:val="Kiemels2"/>
              </w:rPr>
              <w:t>7.</w:t>
            </w:r>
          </w:p>
        </w:tc>
        <w:tc>
          <w:tcPr>
            <w:tcW w:w="892" w:type="pct"/>
            <w:shd w:val="clear" w:color="auto" w:fill="auto"/>
          </w:tcPr>
          <w:p w:rsidR="0056294F" w:rsidRPr="001B58A5" w:rsidRDefault="0056294F" w:rsidP="00F87AB3">
            <w:pPr>
              <w:pStyle w:val="TblzatSzveg"/>
              <w:rPr>
                <w:b/>
                <w:color w:val="000000"/>
              </w:rPr>
            </w:pPr>
            <w:r w:rsidRPr="001B58A5">
              <w:rPr>
                <w:b/>
                <w:color w:val="000000"/>
              </w:rPr>
              <w:t>Másfajta szándék</w:t>
            </w:r>
          </w:p>
          <w:p w:rsidR="0056294F" w:rsidRPr="001B58A5" w:rsidRDefault="0056294F" w:rsidP="00F87AB3">
            <w:pPr>
              <w:pStyle w:val="TblzatSzveg"/>
              <w:rPr>
                <w:b/>
                <w:color w:val="000000"/>
              </w:rPr>
            </w:pPr>
            <w:r w:rsidRPr="001B58A5">
              <w:rPr>
                <w:b/>
                <w:color w:val="000000"/>
              </w:rPr>
              <w:t xml:space="preserve">A mondatfajták </w:t>
            </w:r>
          </w:p>
          <w:p w:rsidR="00656A3D" w:rsidRDefault="00656A3D" w:rsidP="00F87AB3">
            <w:pPr>
              <w:pStyle w:val="TblzatSzveg"/>
              <w:rPr>
                <w:rStyle w:val="Kiemels2"/>
              </w:rPr>
            </w:pPr>
          </w:p>
          <w:p w:rsidR="001B58A5" w:rsidRPr="00F87AB3" w:rsidRDefault="001B58A5" w:rsidP="001B58A5">
            <w:pPr>
              <w:pStyle w:val="TblzatSzveg"/>
              <w:jc w:val="center"/>
              <w:rPr>
                <w:rStyle w:val="Kiemels2"/>
              </w:rPr>
            </w:pPr>
            <w:r w:rsidRPr="001B58A5">
              <w:rPr>
                <w:b/>
                <w:color w:val="000000"/>
                <w:shd w:val="clear" w:color="auto" w:fill="D6E3BC" w:themeFill="accent3" w:themeFillTint="66"/>
              </w:rPr>
              <w:t>Tk. 18–19.; Mf. 14–15.</w:t>
            </w:r>
          </w:p>
        </w:tc>
        <w:tc>
          <w:tcPr>
            <w:tcW w:w="1288" w:type="pct"/>
            <w:shd w:val="clear" w:color="auto" w:fill="auto"/>
          </w:tcPr>
          <w:p w:rsidR="00656A3D" w:rsidRPr="00065863" w:rsidRDefault="0056294F" w:rsidP="00F70F49">
            <w:pPr>
              <w:pStyle w:val="TblzatSzveg"/>
              <w:rPr>
                <w:color w:val="000000"/>
              </w:rPr>
            </w:pPr>
            <w:r w:rsidRPr="00F87AB3">
              <w:rPr>
                <w:color w:val="000000"/>
              </w:rPr>
              <w:t>Beszélgetés tematikus eseményképről. Kérdések és állítások megfogalmazása. Mondatok a beszédfolyamatban. Szövegösszefüggés. A beszélő szándékának felismerése és megnevezése a szövegben. Mondatfajták a beszélői szándék és a tartalom szerint. Mondatalkotás szavak sorba rendezésével, mondatalkotás megadott beszélői szándékok szerint. Különböző mondatfajták szórendjének megfigyelése. Helyesírási készség megalapozása a mondatkezdő nagybetűk, mondatvégi írásjelek helyes használatá</w:t>
            </w:r>
            <w:r w:rsidR="007E5245">
              <w:rPr>
                <w:color w:val="000000"/>
              </w:rPr>
              <w:t xml:space="preserve">nak, </w:t>
            </w:r>
            <w:r w:rsidRPr="00F87AB3">
              <w:rPr>
                <w:color w:val="000000"/>
              </w:rPr>
              <w:t xml:space="preserve"> a mondatok helyes tagolásának gyakorlásával</w:t>
            </w:r>
            <w:r w:rsidR="00065863">
              <w:rPr>
                <w:color w:val="000000"/>
              </w:rPr>
              <w:t>. H</w:t>
            </w:r>
            <w:r w:rsidRPr="00F87AB3">
              <w:rPr>
                <w:color w:val="000000"/>
              </w:rPr>
              <w:t>asonló szerkezetű, tartalmú mondat</w:t>
            </w:r>
            <w:r w:rsidR="00065863">
              <w:rPr>
                <w:color w:val="000000"/>
              </w:rPr>
              <w:t>ok különbségeinek megfigyelése, felismerése</w:t>
            </w:r>
            <w:r w:rsidRPr="00F87AB3">
              <w:rPr>
                <w:color w:val="000000"/>
              </w:rPr>
              <w:t>.</w:t>
            </w:r>
          </w:p>
        </w:tc>
        <w:tc>
          <w:tcPr>
            <w:tcW w:w="1272" w:type="pct"/>
            <w:shd w:val="clear" w:color="auto" w:fill="auto"/>
          </w:tcPr>
          <w:p w:rsidR="0056294F" w:rsidRPr="00F87AB3" w:rsidRDefault="0056294F" w:rsidP="00F87AB3">
            <w:pPr>
              <w:pStyle w:val="TblzatSzveg"/>
              <w:rPr>
                <w:color w:val="000000"/>
              </w:rPr>
            </w:pPr>
            <w:r w:rsidRPr="00F87AB3">
              <w:rPr>
                <w:color w:val="000000"/>
              </w:rPr>
              <w:t>Nyelvi-nyelvtani jelenségek felisme</w:t>
            </w:r>
            <w:r w:rsidR="0007118C">
              <w:rPr>
                <w:color w:val="000000"/>
              </w:rPr>
              <w:t>rése a gyakorlati tudás alapján.</w:t>
            </w:r>
          </w:p>
          <w:p w:rsidR="0056294F" w:rsidRPr="00F87AB3" w:rsidRDefault="0056294F" w:rsidP="00F87AB3">
            <w:pPr>
              <w:pStyle w:val="TblzatSzveg"/>
            </w:pPr>
          </w:p>
          <w:p w:rsidR="0056294F" w:rsidRPr="00F87AB3" w:rsidRDefault="0056294F" w:rsidP="00F87AB3">
            <w:pPr>
              <w:pStyle w:val="TblzatSzveg"/>
            </w:pPr>
            <w:r w:rsidRPr="00F87AB3">
              <w:t>Néhány alapvető helyesírási szabály megismerése</w:t>
            </w:r>
            <w:r w:rsidR="0028447E">
              <w:t xml:space="preserve"> (mondatkezdő nagybetű, mondatvégi írásjel)</w:t>
            </w:r>
            <w:r w:rsidRPr="00F87AB3">
              <w:t xml:space="preserve">, törekvés ezek megfelelő alkalmazására. </w:t>
            </w:r>
          </w:p>
          <w:p w:rsidR="0056294F" w:rsidRPr="00F87AB3" w:rsidRDefault="0056294F" w:rsidP="00F87AB3">
            <w:pPr>
              <w:pStyle w:val="TblzatSzveg"/>
            </w:pPr>
          </w:p>
          <w:p w:rsidR="0056294F" w:rsidRPr="00F87AB3" w:rsidRDefault="0056294F" w:rsidP="00F87AB3">
            <w:pPr>
              <w:pStyle w:val="TblzatSzveg"/>
            </w:pPr>
            <w:r w:rsidRPr="00F87AB3">
              <w:t>Nyelvileg igényes minta követése a beszédben.</w:t>
            </w:r>
          </w:p>
          <w:p w:rsidR="0056294F" w:rsidRPr="00F87AB3" w:rsidRDefault="0056294F" w:rsidP="00F87AB3">
            <w:pPr>
              <w:pStyle w:val="TblzatSzveg"/>
            </w:pPr>
          </w:p>
          <w:p w:rsidR="0056294F" w:rsidRPr="00F87AB3" w:rsidRDefault="0056294F" w:rsidP="00F87AB3">
            <w:pPr>
              <w:pStyle w:val="TblzatSzveg"/>
            </w:pPr>
            <w:r w:rsidRPr="00F87AB3">
              <w:t>Alkalmazkodás a kommunikációs folyamatban a szövegalkotást befolyásoló tényezőkhöz egészlegesen. Gyakorlottság a szövegalkotásban a korosztály által jól ismert nyelvhasználati színtereken.</w:t>
            </w:r>
          </w:p>
          <w:p w:rsidR="00656A3D" w:rsidRPr="00F87AB3" w:rsidRDefault="00656A3D" w:rsidP="00F87AB3">
            <w:pPr>
              <w:pStyle w:val="TblzatSzveg"/>
              <w:rPr>
                <w:color w:val="000000"/>
              </w:rPr>
            </w:pPr>
          </w:p>
        </w:tc>
        <w:tc>
          <w:tcPr>
            <w:tcW w:w="1127" w:type="pct"/>
            <w:shd w:val="clear" w:color="auto" w:fill="auto"/>
          </w:tcPr>
          <w:p w:rsidR="0056294F" w:rsidRPr="00F87AB3" w:rsidRDefault="0056294F" w:rsidP="00F87AB3">
            <w:pPr>
              <w:pStyle w:val="TblzatSzveg"/>
              <w:rPr>
                <w:color w:val="000000"/>
              </w:rPr>
            </w:pPr>
            <w:r w:rsidRPr="00F87AB3">
              <w:rPr>
                <w:color w:val="000000"/>
              </w:rPr>
              <w:t xml:space="preserve">Beszélői szándék. Mondatfajták. </w:t>
            </w:r>
            <w:r w:rsidR="00F70F49">
              <w:rPr>
                <w:color w:val="000000"/>
              </w:rPr>
              <w:t>Előkészítés, strukturálás gondolattérképpel.</w:t>
            </w:r>
          </w:p>
          <w:p w:rsidR="0056294F" w:rsidRPr="00F87AB3" w:rsidRDefault="0056294F" w:rsidP="00F87AB3">
            <w:pPr>
              <w:pStyle w:val="TblzatSzveg"/>
              <w:rPr>
                <w:color w:val="000000"/>
              </w:rPr>
            </w:pPr>
            <w:r w:rsidRPr="00F87AB3">
              <w:rPr>
                <w:color w:val="000000"/>
              </w:rPr>
              <w:t xml:space="preserve">Mondatkezdő nagybetű. Mondatvégi írásjel. Szórend. </w:t>
            </w:r>
          </w:p>
          <w:p w:rsidR="00656A3D" w:rsidRPr="00F87AB3" w:rsidRDefault="00656A3D" w:rsidP="00F87AB3">
            <w:pPr>
              <w:pStyle w:val="TblzatSzveg"/>
              <w:rPr>
                <w:color w:val="000000"/>
              </w:rPr>
            </w:pPr>
          </w:p>
        </w:tc>
      </w:tr>
      <w:tr w:rsidR="0056294F" w:rsidRPr="007C2029" w:rsidTr="003F087E">
        <w:trPr>
          <w:trHeight w:val="1828"/>
          <w:jc w:val="center"/>
        </w:trPr>
        <w:tc>
          <w:tcPr>
            <w:tcW w:w="421" w:type="pct"/>
            <w:shd w:val="clear" w:color="auto" w:fill="auto"/>
          </w:tcPr>
          <w:p w:rsidR="0056294F" w:rsidRPr="00F87AB3" w:rsidRDefault="0056294F" w:rsidP="00800E25">
            <w:pPr>
              <w:pStyle w:val="TblzatSzveg"/>
              <w:jc w:val="center"/>
              <w:rPr>
                <w:rStyle w:val="Kiemels2"/>
              </w:rPr>
            </w:pPr>
            <w:r w:rsidRPr="00F87AB3">
              <w:rPr>
                <w:rStyle w:val="Kiemels2"/>
              </w:rPr>
              <w:lastRenderedPageBreak/>
              <w:t>8.</w:t>
            </w:r>
          </w:p>
        </w:tc>
        <w:tc>
          <w:tcPr>
            <w:tcW w:w="892" w:type="pct"/>
            <w:shd w:val="clear" w:color="auto" w:fill="auto"/>
          </w:tcPr>
          <w:p w:rsidR="0056294F" w:rsidRPr="001B58A5" w:rsidRDefault="0056294F" w:rsidP="00F87AB3">
            <w:pPr>
              <w:pStyle w:val="TblzatSzveg"/>
              <w:rPr>
                <w:b/>
                <w:color w:val="000000"/>
              </w:rPr>
            </w:pPr>
            <w:r w:rsidRPr="001B58A5">
              <w:rPr>
                <w:b/>
                <w:color w:val="000000"/>
              </w:rPr>
              <w:t>Úgy érzed? Kiálts!</w:t>
            </w:r>
          </w:p>
          <w:p w:rsidR="0056294F" w:rsidRPr="001B58A5" w:rsidRDefault="0056294F" w:rsidP="00F87AB3">
            <w:pPr>
              <w:pStyle w:val="TblzatSzveg"/>
              <w:rPr>
                <w:b/>
                <w:color w:val="000000"/>
              </w:rPr>
            </w:pPr>
            <w:r w:rsidRPr="001B58A5">
              <w:rPr>
                <w:b/>
                <w:color w:val="000000"/>
              </w:rPr>
              <w:t xml:space="preserve">A felkiáltó mondat </w:t>
            </w:r>
          </w:p>
          <w:p w:rsidR="001B58A5" w:rsidRDefault="001B58A5" w:rsidP="00F87AB3">
            <w:pPr>
              <w:pStyle w:val="TblzatSzveg"/>
              <w:rPr>
                <w:color w:val="000000"/>
              </w:rPr>
            </w:pPr>
          </w:p>
          <w:p w:rsidR="001B58A5" w:rsidRPr="00F87AB3" w:rsidRDefault="001B58A5" w:rsidP="001B58A5">
            <w:pPr>
              <w:pStyle w:val="TblzatSzveg"/>
              <w:jc w:val="center"/>
              <w:rPr>
                <w:color w:val="000000"/>
              </w:rPr>
            </w:pPr>
            <w:r w:rsidRPr="001B58A5">
              <w:rPr>
                <w:b/>
                <w:color w:val="000000"/>
                <w:shd w:val="clear" w:color="auto" w:fill="D6E3BC" w:themeFill="accent3" w:themeFillTint="66"/>
              </w:rPr>
              <w:t>Tk. 20–21.; Mf. 16–17.</w:t>
            </w:r>
          </w:p>
          <w:p w:rsidR="0056294F" w:rsidRPr="00F87AB3" w:rsidRDefault="0056294F" w:rsidP="00F87AB3">
            <w:pPr>
              <w:pStyle w:val="TblzatSzveg"/>
              <w:rPr>
                <w:color w:val="000000"/>
              </w:rPr>
            </w:pPr>
          </w:p>
        </w:tc>
        <w:tc>
          <w:tcPr>
            <w:tcW w:w="1288" w:type="pct"/>
            <w:shd w:val="clear" w:color="auto" w:fill="auto"/>
          </w:tcPr>
          <w:p w:rsidR="0056294F" w:rsidRPr="00F87AB3" w:rsidRDefault="0056294F" w:rsidP="00F87AB3">
            <w:pPr>
              <w:pStyle w:val="TblzatSzveg"/>
              <w:rPr>
                <w:color w:val="000000"/>
                <w:spacing w:val="-2"/>
              </w:rPr>
            </w:pPr>
            <w:r w:rsidRPr="00F87AB3">
              <w:rPr>
                <w:color w:val="000000"/>
                <w:spacing w:val="-2"/>
              </w:rPr>
              <w:t>Beszélgetés érzelmi telítettségű eseményekről.</w:t>
            </w:r>
          </w:p>
          <w:p w:rsidR="00065863" w:rsidRDefault="0056294F" w:rsidP="00F87AB3">
            <w:pPr>
              <w:pStyle w:val="TblzatSzveg"/>
              <w:rPr>
                <w:color w:val="000000"/>
                <w:spacing w:val="-2"/>
              </w:rPr>
            </w:pPr>
            <w:r w:rsidRPr="00F87AB3">
              <w:rPr>
                <w:color w:val="000000"/>
                <w:spacing w:val="-2"/>
              </w:rPr>
              <w:t xml:space="preserve">A beszélő érzelmeinek, érzéseinek csoportosítása. Felkiáltó mondatokban a beszélő szándékának felismerése és megnevezése. A felkiáltó mondatok felismerése szövegben. Felkiáltó mondatok alkotása. A felkiáltó mondatok érzelmekhez igazodó hanglejtésének gyakorlása. Kijelentő és felkiáltó mondatok tartalmi és formai összehasonlítása. </w:t>
            </w:r>
          </w:p>
          <w:p w:rsidR="0056294F" w:rsidRPr="00F87AB3" w:rsidRDefault="0056294F" w:rsidP="00F87AB3">
            <w:pPr>
              <w:pStyle w:val="TblzatSzveg"/>
              <w:rPr>
                <w:color w:val="000000"/>
                <w:spacing w:val="-2"/>
              </w:rPr>
            </w:pPr>
            <w:r w:rsidRPr="00F87AB3">
              <w:rPr>
                <w:color w:val="000000"/>
                <w:spacing w:val="-2"/>
              </w:rPr>
              <w:t>Kijelentő mondatok átalakítása felkiáltó mondatokká.</w:t>
            </w:r>
          </w:p>
          <w:p w:rsidR="0056294F" w:rsidRPr="001B58A5" w:rsidRDefault="0056294F" w:rsidP="00206965">
            <w:pPr>
              <w:pStyle w:val="TblzatSzveg"/>
              <w:rPr>
                <w:b/>
                <w:color w:val="000000"/>
              </w:rPr>
            </w:pPr>
          </w:p>
        </w:tc>
        <w:tc>
          <w:tcPr>
            <w:tcW w:w="1272" w:type="pct"/>
            <w:shd w:val="clear" w:color="auto" w:fill="auto"/>
          </w:tcPr>
          <w:p w:rsidR="0056294F" w:rsidRPr="00F87AB3" w:rsidRDefault="0056294F" w:rsidP="00F87AB3">
            <w:pPr>
              <w:pStyle w:val="TblzatSzveg"/>
              <w:rPr>
                <w:color w:val="000000"/>
              </w:rPr>
            </w:pPr>
            <w:r w:rsidRPr="00F87AB3">
              <w:rPr>
                <w:color w:val="000000"/>
              </w:rPr>
              <w:t>Nyelvi-nyelvtani jelenségek felismerése a gya</w:t>
            </w:r>
            <w:r w:rsidR="00065863">
              <w:rPr>
                <w:color w:val="000000"/>
              </w:rPr>
              <w:t>korlati tudás alapján</w:t>
            </w:r>
            <w:r w:rsidRPr="00F87AB3">
              <w:rPr>
                <w:color w:val="000000"/>
              </w:rPr>
              <w:t>.</w:t>
            </w:r>
          </w:p>
          <w:p w:rsidR="0056294F" w:rsidRPr="00F87AB3" w:rsidRDefault="0056294F" w:rsidP="00F87AB3">
            <w:pPr>
              <w:pStyle w:val="TblzatSzveg"/>
              <w:rPr>
                <w:color w:val="000000"/>
              </w:rPr>
            </w:pPr>
          </w:p>
          <w:p w:rsidR="0056294F" w:rsidRPr="00F87AB3" w:rsidRDefault="0056294F" w:rsidP="00F87AB3">
            <w:pPr>
              <w:pStyle w:val="TblzatSzveg"/>
              <w:rPr>
                <w:color w:val="000000"/>
              </w:rPr>
            </w:pPr>
            <w:r w:rsidRPr="00F87AB3">
              <w:rPr>
                <w:color w:val="000000"/>
              </w:rPr>
              <w:t>Néhány alapvető helyesírási szabál</w:t>
            </w:r>
            <w:r w:rsidR="00065863">
              <w:rPr>
                <w:color w:val="000000"/>
              </w:rPr>
              <w:t>y megismerése</w:t>
            </w:r>
            <w:r w:rsidR="0028447E">
              <w:rPr>
                <w:color w:val="000000"/>
              </w:rPr>
              <w:t xml:space="preserve"> </w:t>
            </w:r>
            <w:r w:rsidR="0028447E">
              <w:t>(mondatkezdő nagybetű, mondatvégi írásjel)</w:t>
            </w:r>
            <w:r w:rsidRPr="00F87AB3">
              <w:rPr>
                <w:color w:val="000000"/>
              </w:rPr>
              <w:t xml:space="preserve">, törekvés ezek megfelelő alkalmazására. </w:t>
            </w:r>
          </w:p>
          <w:p w:rsidR="0056294F" w:rsidRPr="00F87AB3" w:rsidRDefault="0056294F" w:rsidP="00F87AB3">
            <w:pPr>
              <w:pStyle w:val="TblzatSzveg"/>
              <w:rPr>
                <w:color w:val="000000"/>
              </w:rPr>
            </w:pPr>
          </w:p>
          <w:p w:rsidR="0056294F" w:rsidRPr="00F87AB3" w:rsidRDefault="0056294F" w:rsidP="00F87AB3">
            <w:pPr>
              <w:pStyle w:val="TblzatSzveg"/>
            </w:pPr>
            <w:r w:rsidRPr="00F87AB3">
              <w:t>Nyelvileg igényes minta követése a beszédben.</w:t>
            </w:r>
          </w:p>
          <w:p w:rsidR="0056294F" w:rsidRPr="00F87AB3" w:rsidRDefault="0056294F" w:rsidP="00F87AB3">
            <w:pPr>
              <w:pStyle w:val="TblzatSzveg"/>
              <w:rPr>
                <w:color w:val="000000"/>
              </w:rPr>
            </w:pPr>
          </w:p>
          <w:p w:rsidR="0056294F" w:rsidRPr="00F87AB3" w:rsidRDefault="0056294F" w:rsidP="00F87AB3">
            <w:pPr>
              <w:pStyle w:val="TblzatSzveg"/>
              <w:rPr>
                <w:color w:val="000000"/>
              </w:rPr>
            </w:pPr>
            <w:r w:rsidRPr="00F87AB3">
              <w:rPr>
                <w:color w:val="000000"/>
              </w:rPr>
              <w:t>Alkalmazkodás a kommunikációs folyamatban a szövegalkotást befolyásoló tényezőkhöz egészlegesen. Gyakorlottság a szövegalkotásban a korosztály által jól ismert nye</w:t>
            </w:r>
            <w:r w:rsidR="00F87AB3">
              <w:rPr>
                <w:color w:val="000000"/>
              </w:rPr>
              <w:t>lvhasználati színtereken.</w:t>
            </w:r>
          </w:p>
          <w:p w:rsidR="0056294F" w:rsidRPr="00F87AB3" w:rsidRDefault="0056294F" w:rsidP="00F87AB3">
            <w:pPr>
              <w:pStyle w:val="TblzatSzveg"/>
              <w:rPr>
                <w:color w:val="000000"/>
              </w:rPr>
            </w:pPr>
          </w:p>
        </w:tc>
        <w:tc>
          <w:tcPr>
            <w:tcW w:w="1127" w:type="pct"/>
            <w:shd w:val="clear" w:color="auto" w:fill="auto"/>
          </w:tcPr>
          <w:p w:rsidR="0056294F" w:rsidRPr="00F87AB3" w:rsidRDefault="0056294F" w:rsidP="00F87AB3">
            <w:pPr>
              <w:pStyle w:val="TblzatSzveg"/>
              <w:rPr>
                <w:color w:val="000000"/>
              </w:rPr>
            </w:pPr>
            <w:r w:rsidRPr="00F87AB3">
              <w:rPr>
                <w:color w:val="000000"/>
              </w:rPr>
              <w:t xml:space="preserve">Érzelmek, érzések. Mondatkezdő nagybetű, mondatvégi írásjel. Felkiáltójel. </w:t>
            </w:r>
          </w:p>
          <w:p w:rsidR="0056294F" w:rsidRDefault="007E5245" w:rsidP="00F87AB3">
            <w:pPr>
              <w:pStyle w:val="TblzatSzveg"/>
              <w:rPr>
                <w:color w:val="000000"/>
              </w:rPr>
            </w:pPr>
            <w:r>
              <w:rPr>
                <w:color w:val="000000"/>
              </w:rPr>
              <w:t>A felkiáltó mondat.</w:t>
            </w:r>
          </w:p>
          <w:p w:rsidR="007E5245" w:rsidRPr="00F87AB3" w:rsidRDefault="007E5245" w:rsidP="00F87AB3">
            <w:pPr>
              <w:pStyle w:val="TblzatSzveg"/>
              <w:rPr>
                <w:color w:val="000000"/>
              </w:rPr>
            </w:pPr>
            <w:r>
              <w:rPr>
                <w:color w:val="000000"/>
              </w:rPr>
              <w:t>Gondolattérkép.</w:t>
            </w:r>
          </w:p>
        </w:tc>
      </w:tr>
      <w:tr w:rsidR="0056294F" w:rsidRPr="007C2029" w:rsidTr="003F087E">
        <w:trPr>
          <w:trHeight w:val="1828"/>
          <w:jc w:val="center"/>
        </w:trPr>
        <w:tc>
          <w:tcPr>
            <w:tcW w:w="421" w:type="pct"/>
            <w:shd w:val="clear" w:color="auto" w:fill="auto"/>
          </w:tcPr>
          <w:p w:rsidR="0056294F" w:rsidRPr="00112ECA" w:rsidRDefault="0056294F" w:rsidP="00800E25">
            <w:pPr>
              <w:pStyle w:val="TblzatSzveg"/>
              <w:jc w:val="center"/>
              <w:rPr>
                <w:rStyle w:val="Kiemels2"/>
              </w:rPr>
            </w:pPr>
            <w:r w:rsidRPr="00112ECA">
              <w:rPr>
                <w:rStyle w:val="Kiemels2"/>
              </w:rPr>
              <w:t>9.</w:t>
            </w:r>
          </w:p>
        </w:tc>
        <w:tc>
          <w:tcPr>
            <w:tcW w:w="892" w:type="pct"/>
            <w:shd w:val="clear" w:color="auto" w:fill="auto"/>
          </w:tcPr>
          <w:p w:rsidR="0056294F" w:rsidRPr="0067074B" w:rsidRDefault="0056294F" w:rsidP="00112ECA">
            <w:pPr>
              <w:pStyle w:val="TblzatSzveg"/>
              <w:rPr>
                <w:b/>
                <w:color w:val="000000"/>
              </w:rPr>
            </w:pPr>
            <w:r w:rsidRPr="0067074B">
              <w:rPr>
                <w:b/>
                <w:color w:val="000000"/>
              </w:rPr>
              <w:t>Kérés vagy parancs?</w:t>
            </w:r>
          </w:p>
          <w:p w:rsidR="0056294F" w:rsidRPr="0067074B" w:rsidRDefault="0056294F" w:rsidP="00112ECA">
            <w:pPr>
              <w:pStyle w:val="TblzatSzveg"/>
              <w:rPr>
                <w:b/>
                <w:color w:val="000000"/>
              </w:rPr>
            </w:pPr>
            <w:r w:rsidRPr="0067074B">
              <w:rPr>
                <w:b/>
                <w:color w:val="000000"/>
              </w:rPr>
              <w:t xml:space="preserve">A felszólító mondat </w:t>
            </w:r>
          </w:p>
          <w:p w:rsidR="0056294F" w:rsidRDefault="0056294F" w:rsidP="00112ECA">
            <w:pPr>
              <w:pStyle w:val="TblzatSzveg"/>
              <w:rPr>
                <w:color w:val="000000"/>
              </w:rPr>
            </w:pPr>
          </w:p>
          <w:p w:rsidR="0067074B" w:rsidRPr="00112ECA" w:rsidRDefault="0067074B" w:rsidP="0067074B">
            <w:pPr>
              <w:pStyle w:val="TblzatSzveg"/>
              <w:jc w:val="center"/>
              <w:rPr>
                <w:color w:val="000000"/>
              </w:rPr>
            </w:pPr>
            <w:r w:rsidRPr="0067074B">
              <w:rPr>
                <w:b/>
                <w:color w:val="000000"/>
                <w:shd w:val="clear" w:color="auto" w:fill="D6E3BC" w:themeFill="accent3" w:themeFillTint="66"/>
              </w:rPr>
              <w:t>Tk. 22–23.; Mf. 18–19.</w:t>
            </w:r>
          </w:p>
        </w:tc>
        <w:tc>
          <w:tcPr>
            <w:tcW w:w="1288" w:type="pct"/>
            <w:shd w:val="clear" w:color="auto" w:fill="auto"/>
          </w:tcPr>
          <w:p w:rsidR="0056294F" w:rsidRPr="00112ECA" w:rsidRDefault="0056294F" w:rsidP="00112ECA">
            <w:pPr>
              <w:pStyle w:val="TblzatSzveg"/>
              <w:rPr>
                <w:color w:val="000000"/>
              </w:rPr>
            </w:pPr>
            <w:r w:rsidRPr="00112ECA">
              <w:rPr>
                <w:color w:val="000000"/>
              </w:rPr>
              <w:t xml:space="preserve">Szituációs játék felszólító mondatok (kérések, parancsok) megfogalmazásával. A beszélő szándékának megfigyelése, felismerése felszólító mondatokban. Felszólító mondatok felismerése szövegben. A felszólító mondat intonációja, hanglejtésének gyakorlása. A felszólító mondatok mondatvégi írásjele. Udvarias kérést, felszólítást kifejező kérdő </w:t>
            </w:r>
            <w:r w:rsidRPr="00112ECA">
              <w:rPr>
                <w:color w:val="000000"/>
              </w:rPr>
              <w:lastRenderedPageBreak/>
              <w:t>mondatok és felszólító mondatok tartalmi összefüggésének felismerése. Mondatalkotási feladatok szavak sorba rendezésével.</w:t>
            </w:r>
          </w:p>
          <w:p w:rsidR="0056294F" w:rsidRPr="00112ECA" w:rsidRDefault="0056294F" w:rsidP="00112ECA">
            <w:pPr>
              <w:pStyle w:val="TblzatSzveg"/>
              <w:rPr>
                <w:color w:val="000000"/>
              </w:rPr>
            </w:pPr>
            <w:r w:rsidRPr="00112ECA">
              <w:rPr>
                <w:color w:val="000000"/>
              </w:rPr>
              <w:t>Felszólítást kifejező szavak kiválasztása, értelmezése; a helyesírási nehézségek megbeszélése. A felszólító mondatok helyesírási kérdései. Kijelentő mondatok felszólító mondatokká alakítása.</w:t>
            </w:r>
          </w:p>
          <w:p w:rsidR="0056294F" w:rsidRPr="0067074B" w:rsidRDefault="0056294F" w:rsidP="00112ECA">
            <w:pPr>
              <w:pStyle w:val="TblzatSzveg"/>
              <w:rPr>
                <w:b/>
                <w:color w:val="000000"/>
              </w:rPr>
            </w:pPr>
          </w:p>
        </w:tc>
        <w:tc>
          <w:tcPr>
            <w:tcW w:w="1272" w:type="pct"/>
            <w:shd w:val="clear" w:color="auto" w:fill="auto"/>
          </w:tcPr>
          <w:p w:rsidR="0056294F" w:rsidRPr="00112ECA" w:rsidRDefault="0056294F" w:rsidP="00112ECA">
            <w:pPr>
              <w:pStyle w:val="TblzatSzveg"/>
              <w:rPr>
                <w:color w:val="000000"/>
              </w:rPr>
            </w:pPr>
            <w:r w:rsidRPr="00112ECA">
              <w:rPr>
                <w:color w:val="000000"/>
              </w:rPr>
              <w:lastRenderedPageBreak/>
              <w:t>Nyelvi-nyelvtani jelenségek felismerése a gyakorlati t</w:t>
            </w:r>
            <w:r w:rsidR="0007118C">
              <w:rPr>
                <w:color w:val="000000"/>
              </w:rPr>
              <w:t>udás alapján.</w:t>
            </w:r>
          </w:p>
          <w:p w:rsidR="0056294F" w:rsidRPr="00112ECA" w:rsidRDefault="0056294F" w:rsidP="00112ECA">
            <w:pPr>
              <w:pStyle w:val="TblzatSzveg"/>
            </w:pPr>
          </w:p>
          <w:p w:rsidR="0056294F" w:rsidRPr="00112ECA" w:rsidRDefault="0056294F" w:rsidP="00112ECA">
            <w:pPr>
              <w:pStyle w:val="TblzatSzveg"/>
            </w:pPr>
            <w:r w:rsidRPr="00112ECA">
              <w:t>Néhány alapvető helyesírási szabál</w:t>
            </w:r>
            <w:r w:rsidR="0007118C">
              <w:t>y megismerése</w:t>
            </w:r>
            <w:r w:rsidR="0028447E">
              <w:t xml:space="preserve"> (mondatkezdő nagybetű, mondatvégi írásjel)</w:t>
            </w:r>
            <w:r w:rsidRPr="00112ECA">
              <w:t xml:space="preserve">, törekvés ezek megfelelő alkalmazására. </w:t>
            </w:r>
          </w:p>
          <w:p w:rsidR="0056294F" w:rsidRPr="00112ECA" w:rsidRDefault="0056294F" w:rsidP="00112ECA">
            <w:pPr>
              <w:pStyle w:val="TblzatSzveg"/>
            </w:pPr>
          </w:p>
          <w:p w:rsidR="0056294F" w:rsidRPr="00112ECA" w:rsidRDefault="0056294F" w:rsidP="00112ECA">
            <w:pPr>
              <w:pStyle w:val="TblzatSzveg"/>
            </w:pPr>
            <w:r w:rsidRPr="00112ECA">
              <w:lastRenderedPageBreak/>
              <w:t>Nyelvileg igényes minta követése a beszédben.</w:t>
            </w:r>
          </w:p>
          <w:p w:rsidR="0056294F" w:rsidRPr="00112ECA" w:rsidRDefault="0056294F" w:rsidP="00112ECA">
            <w:pPr>
              <w:pStyle w:val="TblzatSzveg"/>
            </w:pPr>
          </w:p>
          <w:p w:rsidR="0056294F" w:rsidRPr="00112ECA" w:rsidRDefault="0056294F" w:rsidP="00112ECA">
            <w:pPr>
              <w:pStyle w:val="TblzatSzveg"/>
              <w:rPr>
                <w:color w:val="000000"/>
              </w:rPr>
            </w:pPr>
            <w:r w:rsidRPr="00112ECA">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56294F" w:rsidRPr="00112ECA" w:rsidRDefault="0056294F" w:rsidP="00112ECA">
            <w:pPr>
              <w:pStyle w:val="TblzatSzveg"/>
              <w:rPr>
                <w:color w:val="000000"/>
              </w:rPr>
            </w:pPr>
            <w:r w:rsidRPr="00112ECA">
              <w:rPr>
                <w:color w:val="000000"/>
              </w:rPr>
              <w:lastRenderedPageBreak/>
              <w:t xml:space="preserve">Mondatkezdő nagybetű, mondatvégi írásjel. </w:t>
            </w:r>
          </w:p>
          <w:p w:rsidR="0056294F" w:rsidRDefault="0056294F" w:rsidP="00112ECA">
            <w:pPr>
              <w:pStyle w:val="TblzatSzveg"/>
              <w:rPr>
                <w:color w:val="000000"/>
              </w:rPr>
            </w:pPr>
            <w:r w:rsidRPr="00112ECA">
              <w:rPr>
                <w:color w:val="000000"/>
              </w:rPr>
              <w:t>Kérés, parancs, tiltás. Felkiáltójel.</w:t>
            </w:r>
          </w:p>
          <w:p w:rsidR="007E5245" w:rsidRDefault="007E5245" w:rsidP="00112ECA">
            <w:pPr>
              <w:pStyle w:val="TblzatSzveg"/>
              <w:rPr>
                <w:color w:val="000000"/>
              </w:rPr>
            </w:pPr>
            <w:r>
              <w:rPr>
                <w:color w:val="000000"/>
              </w:rPr>
              <w:t xml:space="preserve">A felszólító mondat. </w:t>
            </w:r>
          </w:p>
          <w:p w:rsidR="007E5245" w:rsidRPr="00112ECA" w:rsidRDefault="007E5245" w:rsidP="00112ECA">
            <w:pPr>
              <w:pStyle w:val="TblzatSzveg"/>
              <w:rPr>
                <w:color w:val="000000"/>
              </w:rPr>
            </w:pPr>
            <w:r>
              <w:rPr>
                <w:color w:val="000000"/>
              </w:rPr>
              <w:t>Gondolattérkép.</w:t>
            </w:r>
          </w:p>
        </w:tc>
      </w:tr>
      <w:tr w:rsidR="0056294F" w:rsidRPr="007C2029" w:rsidTr="003F087E">
        <w:trPr>
          <w:trHeight w:val="1828"/>
          <w:jc w:val="center"/>
        </w:trPr>
        <w:tc>
          <w:tcPr>
            <w:tcW w:w="421" w:type="pct"/>
            <w:shd w:val="clear" w:color="auto" w:fill="auto"/>
          </w:tcPr>
          <w:p w:rsidR="0056294F" w:rsidRPr="00112ECA" w:rsidRDefault="0056294F" w:rsidP="00800E25">
            <w:pPr>
              <w:pStyle w:val="TblzatSzveg"/>
              <w:jc w:val="center"/>
              <w:rPr>
                <w:rStyle w:val="Kiemels2"/>
              </w:rPr>
            </w:pPr>
            <w:r w:rsidRPr="00112ECA">
              <w:rPr>
                <w:rStyle w:val="Kiemels2"/>
              </w:rPr>
              <w:lastRenderedPageBreak/>
              <w:t>10.</w:t>
            </w:r>
          </w:p>
        </w:tc>
        <w:tc>
          <w:tcPr>
            <w:tcW w:w="892" w:type="pct"/>
            <w:shd w:val="clear" w:color="auto" w:fill="auto"/>
          </w:tcPr>
          <w:p w:rsidR="0056294F" w:rsidRPr="0067074B" w:rsidRDefault="0056294F" w:rsidP="00112ECA">
            <w:pPr>
              <w:pStyle w:val="TblzatSzveg"/>
              <w:rPr>
                <w:b/>
                <w:color w:val="000000"/>
              </w:rPr>
            </w:pPr>
            <w:r w:rsidRPr="0067074B">
              <w:rPr>
                <w:b/>
                <w:color w:val="000000"/>
              </w:rPr>
              <w:t>Bárcsak úgy lenne!</w:t>
            </w:r>
          </w:p>
          <w:p w:rsidR="0056294F" w:rsidRPr="0067074B" w:rsidRDefault="0056294F" w:rsidP="00112ECA">
            <w:pPr>
              <w:pStyle w:val="TblzatSzveg"/>
              <w:rPr>
                <w:b/>
                <w:color w:val="000000"/>
              </w:rPr>
            </w:pPr>
            <w:r w:rsidRPr="0067074B">
              <w:rPr>
                <w:b/>
                <w:color w:val="000000"/>
              </w:rPr>
              <w:t xml:space="preserve">Az óhajtó mondat </w:t>
            </w:r>
          </w:p>
          <w:p w:rsidR="0056294F" w:rsidRDefault="0056294F" w:rsidP="00112ECA">
            <w:pPr>
              <w:pStyle w:val="TblzatSzveg"/>
              <w:rPr>
                <w:b/>
                <w:color w:val="000000"/>
              </w:rPr>
            </w:pPr>
          </w:p>
          <w:p w:rsidR="0067074B" w:rsidRPr="0067074B" w:rsidRDefault="0067074B" w:rsidP="0067074B">
            <w:pPr>
              <w:pStyle w:val="TblzatSzveg"/>
              <w:rPr>
                <w:b/>
                <w:color w:val="000000"/>
              </w:rPr>
            </w:pPr>
            <w:r w:rsidRPr="0067074B">
              <w:rPr>
                <w:b/>
                <w:color w:val="000000"/>
                <w:shd w:val="clear" w:color="auto" w:fill="D6E3BC" w:themeFill="accent3" w:themeFillTint="66"/>
              </w:rPr>
              <w:t>Tk. 24–25.; Mf. 20–21.</w:t>
            </w:r>
          </w:p>
          <w:p w:rsidR="0067074B" w:rsidRPr="0067074B" w:rsidRDefault="0067074B" w:rsidP="0067074B">
            <w:pPr>
              <w:pStyle w:val="TblzatSzveg"/>
              <w:jc w:val="center"/>
              <w:rPr>
                <w:b/>
                <w:color w:val="000000"/>
              </w:rPr>
            </w:pPr>
          </w:p>
        </w:tc>
        <w:tc>
          <w:tcPr>
            <w:tcW w:w="1288" w:type="pct"/>
            <w:shd w:val="clear" w:color="auto" w:fill="auto"/>
          </w:tcPr>
          <w:p w:rsidR="0056294F" w:rsidRPr="00112ECA" w:rsidRDefault="0056294F" w:rsidP="00112ECA">
            <w:pPr>
              <w:pStyle w:val="TblzatSzveg"/>
              <w:rPr>
                <w:color w:val="000000"/>
              </w:rPr>
            </w:pPr>
            <w:r w:rsidRPr="00112ECA">
              <w:rPr>
                <w:color w:val="000000"/>
              </w:rPr>
              <w:t>Testmozgással, arcjátékkal kifejezett vágyak (tárgyak, élőlények, események) felismerése.</w:t>
            </w:r>
          </w:p>
          <w:p w:rsidR="0056294F" w:rsidRPr="00112ECA" w:rsidRDefault="0056294F" w:rsidP="00112ECA">
            <w:pPr>
              <w:pStyle w:val="TblzatSzveg"/>
              <w:rPr>
                <w:color w:val="000000"/>
              </w:rPr>
            </w:pPr>
            <w:r w:rsidRPr="00112ECA">
              <w:rPr>
                <w:color w:val="000000"/>
              </w:rPr>
              <w:t>A beszélő szándékának megfigyelése, felismerése az óhajtó mondatokban. Az óhajtó mondatok felismerése a szövegben. Óhajtó monda</w:t>
            </w:r>
            <w:r w:rsidR="007E5245">
              <w:rPr>
                <w:color w:val="000000"/>
              </w:rPr>
              <w:t>tok alkotása képekről</w:t>
            </w:r>
            <w:r w:rsidRPr="00112ECA">
              <w:rPr>
                <w:color w:val="000000"/>
              </w:rPr>
              <w:t>. Óhajtó funkciót betöltő kérdő és felkiáltó mondatok és az óhajtó mondatok tartalmi hasonlóságának felismerése, helyes hanglejtésük gyakorlása felolvasással. Kijelentő mondatok értelmezése, hozzájuk óhajtó mondatok megfogalmazása. Mondatok összekapcsolásával szövegalkotás.</w:t>
            </w:r>
          </w:p>
          <w:p w:rsidR="0056294F" w:rsidRPr="00065863" w:rsidRDefault="0056294F" w:rsidP="0067074B">
            <w:pPr>
              <w:pStyle w:val="TblzatSzveg"/>
              <w:rPr>
                <w:color w:val="000000"/>
              </w:rPr>
            </w:pPr>
            <w:r w:rsidRPr="00112ECA">
              <w:rPr>
                <w:color w:val="000000"/>
              </w:rPr>
              <w:t>Az óhajtó mondat intonációja.</w:t>
            </w:r>
          </w:p>
        </w:tc>
        <w:tc>
          <w:tcPr>
            <w:tcW w:w="1272" w:type="pct"/>
            <w:shd w:val="clear" w:color="auto" w:fill="auto"/>
          </w:tcPr>
          <w:p w:rsidR="0056294F" w:rsidRPr="00112ECA" w:rsidRDefault="0056294F" w:rsidP="00112ECA">
            <w:pPr>
              <w:pStyle w:val="TblzatSzveg"/>
              <w:rPr>
                <w:color w:val="000000"/>
              </w:rPr>
            </w:pPr>
            <w:r w:rsidRPr="00112ECA">
              <w:rPr>
                <w:color w:val="000000"/>
              </w:rPr>
              <w:t>Nyelvi-nyelvtani jelenségek felismerése a g</w:t>
            </w:r>
            <w:r w:rsidR="00DF0CC9">
              <w:rPr>
                <w:color w:val="000000"/>
              </w:rPr>
              <w:t>yakorlati tudás alapján</w:t>
            </w:r>
            <w:r w:rsidRPr="00112ECA">
              <w:rPr>
                <w:color w:val="000000"/>
              </w:rPr>
              <w:t>.</w:t>
            </w:r>
          </w:p>
          <w:p w:rsidR="0056294F" w:rsidRPr="00112ECA" w:rsidRDefault="0056294F" w:rsidP="00112ECA">
            <w:pPr>
              <w:pStyle w:val="TblzatSzveg"/>
            </w:pPr>
          </w:p>
          <w:p w:rsidR="0056294F" w:rsidRPr="00112ECA" w:rsidRDefault="0056294F" w:rsidP="00112ECA">
            <w:pPr>
              <w:pStyle w:val="TblzatSzveg"/>
            </w:pPr>
            <w:r w:rsidRPr="00112ECA">
              <w:t>Néhány alapvető helyesírási szabál</w:t>
            </w:r>
            <w:r w:rsidR="00DF0CC9">
              <w:t>y megismerése</w:t>
            </w:r>
            <w:r w:rsidR="00B652BD">
              <w:t xml:space="preserve"> (mondatkezdő nagybetű, mondatvégi írásjel)</w:t>
            </w:r>
            <w:r w:rsidRPr="00112ECA">
              <w:t xml:space="preserve">, törekvés ezek megfelelő alkalmazására. </w:t>
            </w:r>
          </w:p>
          <w:p w:rsidR="0056294F" w:rsidRPr="00112ECA" w:rsidRDefault="0056294F" w:rsidP="00112ECA">
            <w:pPr>
              <w:pStyle w:val="TblzatSzveg"/>
            </w:pPr>
          </w:p>
          <w:p w:rsidR="0056294F" w:rsidRPr="00112ECA" w:rsidRDefault="0056294F" w:rsidP="00112ECA">
            <w:pPr>
              <w:pStyle w:val="TblzatSzveg"/>
            </w:pPr>
            <w:r w:rsidRPr="00112ECA">
              <w:t>Nyelvileg igényes minta követése a beszédben.</w:t>
            </w:r>
          </w:p>
          <w:p w:rsidR="0056294F" w:rsidRPr="00112ECA" w:rsidRDefault="0056294F" w:rsidP="00112ECA">
            <w:pPr>
              <w:pStyle w:val="TblzatSzveg"/>
            </w:pPr>
          </w:p>
          <w:p w:rsidR="0056294F" w:rsidRPr="00112ECA" w:rsidRDefault="0056294F" w:rsidP="00112ECA">
            <w:pPr>
              <w:pStyle w:val="TblzatSzveg"/>
            </w:pPr>
            <w:r w:rsidRPr="00112ECA">
              <w:t>Alkalmazkodás a kommunikációs folyamatban a szövegalkotást befolyásoló tényezőkhöz egészlegesen. Gyakorlottság a szövegalkotásban a korosztály által jól isme</w:t>
            </w:r>
            <w:r w:rsidR="00112ECA">
              <w:t>rt nyelvhasználati színtereken.</w:t>
            </w:r>
          </w:p>
        </w:tc>
        <w:tc>
          <w:tcPr>
            <w:tcW w:w="1127" w:type="pct"/>
            <w:shd w:val="clear" w:color="auto" w:fill="auto"/>
          </w:tcPr>
          <w:p w:rsidR="0056294F" w:rsidRPr="00112ECA" w:rsidRDefault="0056294F" w:rsidP="00112ECA">
            <w:pPr>
              <w:pStyle w:val="TblzatSzveg"/>
              <w:rPr>
                <w:color w:val="000000"/>
              </w:rPr>
            </w:pPr>
            <w:r w:rsidRPr="00112ECA">
              <w:rPr>
                <w:color w:val="000000"/>
              </w:rPr>
              <w:t xml:space="preserve">Mondatkezdő nagybetű, mondatvégi írásjel. Felkiáltójel. </w:t>
            </w:r>
          </w:p>
          <w:p w:rsidR="0056294F" w:rsidRPr="00112ECA" w:rsidRDefault="0056294F" w:rsidP="00112ECA">
            <w:pPr>
              <w:pStyle w:val="TblzatSzveg"/>
              <w:rPr>
                <w:color w:val="000000"/>
              </w:rPr>
            </w:pPr>
            <w:r w:rsidRPr="00112ECA">
              <w:rPr>
                <w:color w:val="000000"/>
              </w:rPr>
              <w:t>Vágy, óhaj, kívánság.</w:t>
            </w:r>
          </w:p>
          <w:p w:rsidR="0056294F" w:rsidRDefault="007E5245" w:rsidP="00112ECA">
            <w:pPr>
              <w:pStyle w:val="TblzatSzveg"/>
              <w:rPr>
                <w:color w:val="000000"/>
              </w:rPr>
            </w:pPr>
            <w:r>
              <w:rPr>
                <w:color w:val="000000"/>
              </w:rPr>
              <w:t xml:space="preserve">Mondatkezdő szavak: </w:t>
            </w:r>
            <w:r w:rsidR="0056294F" w:rsidRPr="00112ECA">
              <w:rPr>
                <w:color w:val="000000"/>
              </w:rPr>
              <w:t>„Bárcsak, bár, csak.”</w:t>
            </w:r>
          </w:p>
          <w:p w:rsidR="007E5245" w:rsidRDefault="007E5245" w:rsidP="00112ECA">
            <w:pPr>
              <w:pStyle w:val="TblzatSzveg"/>
              <w:rPr>
                <w:color w:val="000000"/>
              </w:rPr>
            </w:pPr>
            <w:r>
              <w:rPr>
                <w:color w:val="000000"/>
              </w:rPr>
              <w:t xml:space="preserve">Óhajtó mondat. </w:t>
            </w:r>
          </w:p>
          <w:p w:rsidR="007E5245" w:rsidRPr="00112ECA" w:rsidRDefault="007E5245" w:rsidP="00112ECA">
            <w:pPr>
              <w:pStyle w:val="TblzatSzveg"/>
              <w:rPr>
                <w:color w:val="000000"/>
              </w:rPr>
            </w:pPr>
            <w:r>
              <w:rPr>
                <w:color w:val="000000"/>
              </w:rPr>
              <w:t>Gondolattérkép.</w:t>
            </w:r>
          </w:p>
        </w:tc>
      </w:tr>
      <w:tr w:rsidR="0056294F" w:rsidRPr="007C2029" w:rsidTr="00DE7610">
        <w:trPr>
          <w:trHeight w:val="1828"/>
          <w:jc w:val="center"/>
        </w:trPr>
        <w:tc>
          <w:tcPr>
            <w:tcW w:w="421" w:type="pct"/>
            <w:shd w:val="clear" w:color="auto" w:fill="D9D9D9" w:themeFill="background1" w:themeFillShade="D9"/>
          </w:tcPr>
          <w:p w:rsidR="0056294F" w:rsidRPr="00112ECA" w:rsidRDefault="0056294F" w:rsidP="00800E25">
            <w:pPr>
              <w:pStyle w:val="TblzatSzveg"/>
              <w:jc w:val="center"/>
              <w:rPr>
                <w:rStyle w:val="Kiemels2"/>
              </w:rPr>
            </w:pPr>
            <w:r w:rsidRPr="00112ECA">
              <w:rPr>
                <w:rStyle w:val="Kiemels2"/>
              </w:rPr>
              <w:lastRenderedPageBreak/>
              <w:t>11.</w:t>
            </w:r>
          </w:p>
        </w:tc>
        <w:tc>
          <w:tcPr>
            <w:tcW w:w="892" w:type="pct"/>
            <w:shd w:val="clear" w:color="auto" w:fill="auto"/>
          </w:tcPr>
          <w:p w:rsidR="0056294F" w:rsidRPr="0067074B" w:rsidRDefault="0056294F" w:rsidP="00112ECA">
            <w:pPr>
              <w:pStyle w:val="TblzatSzveg"/>
              <w:rPr>
                <w:b/>
                <w:color w:val="000000"/>
              </w:rPr>
            </w:pPr>
            <w:r w:rsidRPr="0067074B">
              <w:rPr>
                <w:b/>
                <w:color w:val="000000"/>
              </w:rPr>
              <w:t>Az öt mondatfajta</w:t>
            </w:r>
          </w:p>
          <w:p w:rsidR="0056294F" w:rsidRPr="0067074B" w:rsidRDefault="0056294F" w:rsidP="00112ECA">
            <w:pPr>
              <w:pStyle w:val="TblzatSzveg"/>
              <w:rPr>
                <w:b/>
                <w:color w:val="000000"/>
              </w:rPr>
            </w:pPr>
            <w:r w:rsidRPr="0067074B">
              <w:rPr>
                <w:b/>
                <w:color w:val="000000"/>
              </w:rPr>
              <w:t xml:space="preserve">A mondatfajták gyakorlása </w:t>
            </w:r>
          </w:p>
          <w:p w:rsidR="0056294F" w:rsidRDefault="0056294F" w:rsidP="00112ECA">
            <w:pPr>
              <w:pStyle w:val="TblzatSzveg"/>
              <w:rPr>
                <w:b/>
                <w:color w:val="000000"/>
              </w:rPr>
            </w:pPr>
          </w:p>
          <w:p w:rsidR="0067074B" w:rsidRPr="0067074B" w:rsidRDefault="0067074B" w:rsidP="0067074B">
            <w:pPr>
              <w:pStyle w:val="TblzatSzveg"/>
              <w:jc w:val="center"/>
              <w:rPr>
                <w:b/>
                <w:color w:val="000000"/>
              </w:rPr>
            </w:pPr>
            <w:r w:rsidRPr="0067074B">
              <w:rPr>
                <w:b/>
                <w:color w:val="000000"/>
                <w:shd w:val="clear" w:color="auto" w:fill="D6E3BC" w:themeFill="accent3" w:themeFillTint="66"/>
              </w:rPr>
              <w:t>Tk. 26–27.; Mf. 22–23.</w:t>
            </w:r>
          </w:p>
        </w:tc>
        <w:tc>
          <w:tcPr>
            <w:tcW w:w="1288" w:type="pct"/>
            <w:shd w:val="clear" w:color="auto" w:fill="auto"/>
          </w:tcPr>
          <w:p w:rsidR="0056294F" w:rsidRPr="00112ECA" w:rsidRDefault="0056294F" w:rsidP="00112ECA">
            <w:pPr>
              <w:pStyle w:val="TblzatSzveg"/>
              <w:rPr>
                <w:color w:val="000000"/>
              </w:rPr>
            </w:pPr>
            <w:r w:rsidRPr="00112ECA">
              <w:rPr>
                <w:color w:val="000000"/>
              </w:rPr>
              <w:t>A mondatfajtákról tanultak ismétlő gyakorlása.</w:t>
            </w:r>
          </w:p>
          <w:p w:rsidR="0056294F" w:rsidRDefault="0056294F" w:rsidP="00731F80">
            <w:pPr>
              <w:pStyle w:val="TblzatSzveg"/>
              <w:rPr>
                <w:color w:val="000000"/>
              </w:rPr>
            </w:pPr>
            <w:r w:rsidRPr="00112ECA">
              <w:rPr>
                <w:color w:val="000000"/>
              </w:rPr>
              <w:t>A kijelentő, kérdő, felkiáltó, felszólító és óhajtó mondatokban a beszélő szándékának felismerése és megnevezése. Mondatfajták felismerése, megnevezése. Mondatvégi írásjelek használata. Elkezdett mondatok befejezése az olvasott szavak és a mondatvégi írásjelek alapján. Hiányzó mondatvégi írásjelek és mondatok pótlása párbeszédben. Mondatalkotás képek alapján. Mondatfajták megfelelő hangsúlyozása, hanglejtése. Helyesírási ismerete</w:t>
            </w:r>
            <w:r w:rsidR="00065863">
              <w:rPr>
                <w:color w:val="000000"/>
              </w:rPr>
              <w:t>k megbeszélése, összefoglalása.</w:t>
            </w:r>
          </w:p>
          <w:p w:rsidR="00426B4A" w:rsidRDefault="00426B4A" w:rsidP="00731F80">
            <w:pPr>
              <w:pStyle w:val="TblzatSzveg"/>
              <w:rPr>
                <w:color w:val="000000"/>
              </w:rPr>
            </w:pPr>
          </w:p>
          <w:p w:rsidR="00426B4A" w:rsidRDefault="00426B4A" w:rsidP="00731F80">
            <w:pPr>
              <w:pStyle w:val="TblzatSzveg"/>
              <w:rPr>
                <w:color w:val="000000"/>
              </w:rPr>
            </w:pPr>
          </w:p>
          <w:p w:rsidR="00426B4A" w:rsidRDefault="00426B4A" w:rsidP="00731F80">
            <w:pPr>
              <w:pStyle w:val="TblzatSzveg"/>
              <w:rPr>
                <w:color w:val="000000"/>
              </w:rPr>
            </w:pPr>
          </w:p>
          <w:p w:rsidR="00426B4A" w:rsidRPr="00065863" w:rsidRDefault="00426B4A" w:rsidP="00731F80">
            <w:pPr>
              <w:pStyle w:val="TblzatSzveg"/>
              <w:rPr>
                <w:color w:val="000000"/>
              </w:rPr>
            </w:pPr>
          </w:p>
        </w:tc>
        <w:tc>
          <w:tcPr>
            <w:tcW w:w="1272" w:type="pct"/>
            <w:shd w:val="clear" w:color="auto" w:fill="auto"/>
          </w:tcPr>
          <w:p w:rsidR="0056294F" w:rsidRDefault="0056294F" w:rsidP="00112ECA">
            <w:pPr>
              <w:pStyle w:val="TblzatSzveg"/>
              <w:rPr>
                <w:color w:val="000000"/>
              </w:rPr>
            </w:pPr>
            <w:r w:rsidRPr="00112ECA">
              <w:rPr>
                <w:color w:val="000000"/>
              </w:rPr>
              <w:t>Nyelvi-nyelvtani jelenségek felismerése a g</w:t>
            </w:r>
            <w:r w:rsidR="00065863">
              <w:rPr>
                <w:color w:val="000000"/>
              </w:rPr>
              <w:t>yakorlati tudás alapján</w:t>
            </w:r>
            <w:r w:rsidRPr="00112ECA">
              <w:rPr>
                <w:color w:val="000000"/>
              </w:rPr>
              <w:t>.</w:t>
            </w:r>
          </w:p>
          <w:p w:rsidR="00065863" w:rsidRPr="00112ECA" w:rsidRDefault="00065863" w:rsidP="00112ECA">
            <w:pPr>
              <w:pStyle w:val="TblzatSzveg"/>
              <w:rPr>
                <w:color w:val="000000"/>
              </w:rPr>
            </w:pPr>
          </w:p>
          <w:p w:rsidR="0056294F" w:rsidRPr="00112ECA" w:rsidRDefault="0056294F" w:rsidP="00112ECA">
            <w:pPr>
              <w:pStyle w:val="TblzatSzveg"/>
            </w:pPr>
            <w:r w:rsidRPr="00112ECA">
              <w:t>Nyelvileg igényes minta követése a beszédben.</w:t>
            </w:r>
          </w:p>
          <w:p w:rsidR="0056294F" w:rsidRPr="00112ECA" w:rsidRDefault="0056294F" w:rsidP="00112ECA">
            <w:pPr>
              <w:pStyle w:val="TblzatSzveg"/>
            </w:pPr>
          </w:p>
          <w:p w:rsidR="0056294F" w:rsidRPr="00112ECA" w:rsidRDefault="0056294F" w:rsidP="00112ECA">
            <w:pPr>
              <w:pStyle w:val="TblzatSzveg"/>
              <w:rPr>
                <w:color w:val="000000"/>
              </w:rPr>
            </w:pPr>
            <w:r w:rsidRPr="00112ECA">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56294F" w:rsidRPr="00112ECA" w:rsidRDefault="0056294F" w:rsidP="00112ECA">
            <w:pPr>
              <w:pStyle w:val="TblzatSzveg"/>
              <w:rPr>
                <w:color w:val="000000"/>
              </w:rPr>
            </w:pPr>
            <w:r w:rsidRPr="00112ECA">
              <w:rPr>
                <w:color w:val="000000"/>
              </w:rPr>
              <w:t xml:space="preserve">Mondatkezdő nagybetű, mondatvégi írásjel (pont, kérdőjel, felkiáltójel). </w:t>
            </w:r>
          </w:p>
          <w:p w:rsidR="0056294F" w:rsidRPr="00112ECA" w:rsidRDefault="0056294F" w:rsidP="00112ECA">
            <w:pPr>
              <w:pStyle w:val="TblzatSzveg"/>
              <w:rPr>
                <w:color w:val="000000"/>
              </w:rPr>
            </w:pPr>
            <w:r w:rsidRPr="00112ECA">
              <w:rPr>
                <w:color w:val="000000"/>
              </w:rPr>
              <w:t xml:space="preserve">A beszélő szándéka. Mondatfajták. </w:t>
            </w:r>
          </w:p>
          <w:p w:rsidR="0056294F" w:rsidRPr="00112ECA" w:rsidRDefault="007E5245" w:rsidP="00112ECA">
            <w:pPr>
              <w:pStyle w:val="TblzatSzveg"/>
              <w:rPr>
                <w:color w:val="000000"/>
              </w:rPr>
            </w:pPr>
            <w:r>
              <w:rPr>
                <w:color w:val="000000"/>
              </w:rPr>
              <w:t xml:space="preserve">Összefoglaló gondolattérkép a mondatfajtákról. </w:t>
            </w:r>
          </w:p>
        </w:tc>
      </w:tr>
      <w:tr w:rsidR="0056294F" w:rsidRPr="007C2029" w:rsidTr="00065863">
        <w:trPr>
          <w:trHeight w:val="649"/>
          <w:jc w:val="center"/>
        </w:trPr>
        <w:tc>
          <w:tcPr>
            <w:tcW w:w="421" w:type="pct"/>
            <w:shd w:val="clear" w:color="auto" w:fill="D9D9D9" w:themeFill="background1" w:themeFillShade="D9"/>
          </w:tcPr>
          <w:p w:rsidR="0056294F" w:rsidRPr="008D13E2" w:rsidRDefault="0056294F" w:rsidP="00800E25">
            <w:pPr>
              <w:pStyle w:val="TblzatSzveg"/>
              <w:jc w:val="center"/>
              <w:rPr>
                <w:rStyle w:val="Kiemels2"/>
              </w:rPr>
            </w:pPr>
            <w:r w:rsidRPr="008D13E2">
              <w:rPr>
                <w:rStyle w:val="Kiemels2"/>
              </w:rPr>
              <w:t>12.</w:t>
            </w:r>
          </w:p>
        </w:tc>
        <w:tc>
          <w:tcPr>
            <w:tcW w:w="892" w:type="pct"/>
            <w:shd w:val="clear" w:color="auto" w:fill="auto"/>
          </w:tcPr>
          <w:p w:rsidR="0056294F" w:rsidRPr="0067074B" w:rsidRDefault="0056294F" w:rsidP="008D13E2">
            <w:pPr>
              <w:pStyle w:val="TblzatSzveg"/>
              <w:rPr>
                <w:b/>
                <w:color w:val="000000"/>
              </w:rPr>
            </w:pPr>
            <w:r w:rsidRPr="0067074B">
              <w:rPr>
                <w:b/>
                <w:color w:val="000000"/>
              </w:rPr>
              <w:t>Témazáró dolgozat</w:t>
            </w:r>
          </w:p>
        </w:tc>
        <w:tc>
          <w:tcPr>
            <w:tcW w:w="1288" w:type="pct"/>
            <w:shd w:val="clear" w:color="auto" w:fill="auto"/>
          </w:tcPr>
          <w:p w:rsidR="0056294F" w:rsidRDefault="0056294F" w:rsidP="008D13E2">
            <w:pPr>
              <w:pStyle w:val="TblzatSzveg"/>
              <w:rPr>
                <w:color w:val="000000"/>
              </w:rPr>
            </w:pPr>
            <w:r w:rsidRPr="008D13E2">
              <w:rPr>
                <w:color w:val="000000"/>
              </w:rPr>
              <w:t>A mondatfajtákról szerzett ismeretek felmérése.</w:t>
            </w:r>
          </w:p>
          <w:p w:rsidR="00426B4A" w:rsidRDefault="00426B4A" w:rsidP="008D13E2">
            <w:pPr>
              <w:pStyle w:val="TblzatSzveg"/>
              <w:rPr>
                <w:color w:val="000000"/>
              </w:rPr>
            </w:pPr>
          </w:p>
          <w:p w:rsidR="00426B4A" w:rsidRDefault="00426B4A" w:rsidP="008D13E2">
            <w:pPr>
              <w:pStyle w:val="TblzatSzveg"/>
              <w:rPr>
                <w:color w:val="000000"/>
              </w:rPr>
            </w:pPr>
          </w:p>
          <w:p w:rsidR="00426B4A" w:rsidRDefault="00426B4A" w:rsidP="008D13E2">
            <w:pPr>
              <w:pStyle w:val="TblzatSzveg"/>
              <w:rPr>
                <w:color w:val="000000"/>
              </w:rPr>
            </w:pPr>
          </w:p>
          <w:p w:rsidR="00426B4A" w:rsidRDefault="00426B4A" w:rsidP="008D13E2">
            <w:pPr>
              <w:pStyle w:val="TblzatSzveg"/>
              <w:rPr>
                <w:color w:val="000000"/>
              </w:rPr>
            </w:pPr>
          </w:p>
          <w:p w:rsidR="00426B4A" w:rsidRPr="008D13E2" w:rsidRDefault="00426B4A" w:rsidP="008D13E2">
            <w:pPr>
              <w:pStyle w:val="TblzatSzveg"/>
              <w:rPr>
                <w:color w:val="000000"/>
              </w:rPr>
            </w:pPr>
          </w:p>
        </w:tc>
        <w:tc>
          <w:tcPr>
            <w:tcW w:w="1272" w:type="pct"/>
            <w:shd w:val="clear" w:color="auto" w:fill="auto"/>
          </w:tcPr>
          <w:p w:rsidR="0056294F" w:rsidRDefault="0056294F" w:rsidP="008D13E2">
            <w:pPr>
              <w:pStyle w:val="TblzatSzveg"/>
              <w:rPr>
                <w:color w:val="000000"/>
              </w:rPr>
            </w:pPr>
          </w:p>
          <w:p w:rsidR="00B652BD" w:rsidRDefault="00B652BD" w:rsidP="008D13E2">
            <w:pPr>
              <w:pStyle w:val="TblzatSzveg"/>
              <w:rPr>
                <w:color w:val="000000"/>
              </w:rPr>
            </w:pPr>
          </w:p>
          <w:p w:rsidR="00B652BD" w:rsidRDefault="00B652BD" w:rsidP="008D13E2">
            <w:pPr>
              <w:pStyle w:val="TblzatSzveg"/>
              <w:rPr>
                <w:color w:val="000000"/>
              </w:rPr>
            </w:pPr>
          </w:p>
          <w:p w:rsidR="00B652BD" w:rsidRPr="008D13E2" w:rsidRDefault="00B652BD" w:rsidP="008D13E2">
            <w:pPr>
              <w:pStyle w:val="TblzatSzveg"/>
              <w:rPr>
                <w:color w:val="000000"/>
              </w:rPr>
            </w:pPr>
          </w:p>
        </w:tc>
        <w:tc>
          <w:tcPr>
            <w:tcW w:w="1127" w:type="pct"/>
            <w:shd w:val="clear" w:color="auto" w:fill="auto"/>
          </w:tcPr>
          <w:p w:rsidR="0056294F" w:rsidRPr="008D13E2" w:rsidRDefault="0056294F" w:rsidP="008D13E2">
            <w:pPr>
              <w:pStyle w:val="TblzatSzveg"/>
              <w:rPr>
                <w:color w:val="000000"/>
              </w:rPr>
            </w:pPr>
          </w:p>
        </w:tc>
      </w:tr>
      <w:tr w:rsidR="00F53AA4" w:rsidRPr="007C2029" w:rsidTr="008D13E2">
        <w:trPr>
          <w:trHeight w:val="737"/>
          <w:jc w:val="center"/>
        </w:trPr>
        <w:tc>
          <w:tcPr>
            <w:tcW w:w="5000" w:type="pct"/>
            <w:gridSpan w:val="5"/>
            <w:shd w:val="clear" w:color="auto" w:fill="auto"/>
            <w:vAlign w:val="center"/>
          </w:tcPr>
          <w:p w:rsidR="00F53AA4" w:rsidRPr="008D13E2" w:rsidRDefault="008D13E2" w:rsidP="008D13E2">
            <w:pPr>
              <w:pStyle w:val="TblzatSzveg"/>
              <w:jc w:val="center"/>
              <w:rPr>
                <w:rFonts w:ascii="Garamond" w:hAnsi="Garamond"/>
                <w:b/>
                <w:color w:val="000000"/>
              </w:rPr>
            </w:pPr>
            <w:r w:rsidRPr="008D13E2">
              <w:rPr>
                <w:b/>
                <w:color w:val="00B050"/>
              </w:rPr>
              <w:lastRenderedPageBreak/>
              <w:t>SZÓFAJOK- A FŐNÉV</w:t>
            </w:r>
          </w:p>
        </w:tc>
      </w:tr>
      <w:tr w:rsidR="0056294F" w:rsidRPr="007C2029" w:rsidTr="003F087E">
        <w:trPr>
          <w:trHeight w:val="1828"/>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t>13.</w:t>
            </w:r>
          </w:p>
        </w:tc>
        <w:tc>
          <w:tcPr>
            <w:tcW w:w="892" w:type="pct"/>
            <w:shd w:val="clear" w:color="auto" w:fill="auto"/>
          </w:tcPr>
          <w:p w:rsidR="0056294F" w:rsidRPr="0067074B" w:rsidRDefault="0056294F" w:rsidP="008D13E2">
            <w:pPr>
              <w:pStyle w:val="TblzatSzveg"/>
              <w:rPr>
                <w:b/>
                <w:color w:val="000000"/>
              </w:rPr>
            </w:pPr>
            <w:r w:rsidRPr="0067074B">
              <w:rPr>
                <w:b/>
                <w:color w:val="000000"/>
              </w:rPr>
              <w:t xml:space="preserve">A szavak csoportjai </w:t>
            </w:r>
          </w:p>
          <w:p w:rsidR="0056294F" w:rsidRDefault="0056294F" w:rsidP="008D13E2">
            <w:pPr>
              <w:pStyle w:val="TblzatSzveg"/>
              <w:rPr>
                <w:b/>
                <w:color w:val="000000"/>
              </w:rPr>
            </w:pPr>
            <w:r w:rsidRPr="0067074B">
              <w:rPr>
                <w:b/>
                <w:color w:val="000000"/>
              </w:rPr>
              <w:t>Szófajok</w:t>
            </w:r>
          </w:p>
          <w:p w:rsidR="0067074B" w:rsidRDefault="0067074B" w:rsidP="008D13E2">
            <w:pPr>
              <w:pStyle w:val="TblzatSzveg"/>
              <w:rPr>
                <w:b/>
                <w:color w:val="000000"/>
              </w:rPr>
            </w:pPr>
          </w:p>
          <w:p w:rsidR="0067074B" w:rsidRPr="008D13E2" w:rsidRDefault="0067074B" w:rsidP="0067074B">
            <w:pPr>
              <w:pStyle w:val="TblzatSzveg"/>
              <w:jc w:val="center"/>
              <w:rPr>
                <w:color w:val="000000"/>
              </w:rPr>
            </w:pPr>
            <w:r w:rsidRPr="0067074B">
              <w:rPr>
                <w:b/>
                <w:color w:val="000000"/>
                <w:shd w:val="clear" w:color="auto" w:fill="D6E3BC" w:themeFill="accent3" w:themeFillTint="66"/>
              </w:rPr>
              <w:t>Tk. 30-31.; Mf. 24–25.</w:t>
            </w:r>
          </w:p>
        </w:tc>
        <w:tc>
          <w:tcPr>
            <w:tcW w:w="1288" w:type="pct"/>
            <w:shd w:val="clear" w:color="auto" w:fill="auto"/>
          </w:tcPr>
          <w:p w:rsidR="0056294F" w:rsidRPr="008D13E2" w:rsidRDefault="0056294F" w:rsidP="008D13E2">
            <w:pPr>
              <w:pStyle w:val="TblzatSzveg"/>
              <w:rPr>
                <w:color w:val="000000"/>
              </w:rPr>
            </w:pPr>
            <w:r w:rsidRPr="008D13E2">
              <w:rPr>
                <w:color w:val="000000"/>
              </w:rPr>
              <w:t>Irányított beszélgetés tematikus eseményképről. Szóbeli szövegalkotás, lényegkiemelés.</w:t>
            </w:r>
            <w:r w:rsidR="00BC30BD">
              <w:rPr>
                <w:color w:val="000000"/>
              </w:rPr>
              <w:t xml:space="preserve"> Címadás. </w:t>
            </w:r>
            <w:r w:rsidRPr="008D13E2">
              <w:rPr>
                <w:color w:val="000000"/>
              </w:rPr>
              <w:t>Kommunikációs és szociális kompetenciák. A szófaj fogalmának bevezetése. Szavak közös jellemzőinek megfigyelése, vizsgálata. Szavak csoportosítása közös jellemzőik alapján. Szógyűjtési feladatok jelentéstartalom szerint. Rendszerezés, fogalomalkotás. Szókincs bővítése.</w:t>
            </w:r>
          </w:p>
          <w:p w:rsidR="0056294F" w:rsidRPr="0067074B" w:rsidRDefault="0056294F" w:rsidP="00731F80">
            <w:pPr>
              <w:pStyle w:val="TblzatSzveg"/>
              <w:rPr>
                <w:b/>
                <w:color w:val="000000"/>
              </w:rPr>
            </w:pPr>
          </w:p>
        </w:tc>
        <w:tc>
          <w:tcPr>
            <w:tcW w:w="1272" w:type="pct"/>
            <w:shd w:val="clear" w:color="auto" w:fill="auto"/>
          </w:tcPr>
          <w:p w:rsidR="0056294F" w:rsidRPr="008D13E2" w:rsidRDefault="0056294F" w:rsidP="008D13E2">
            <w:pPr>
              <w:pStyle w:val="TblzatSzveg"/>
              <w:rPr>
                <w:color w:val="000000"/>
              </w:rPr>
            </w:pPr>
            <w:r w:rsidRPr="008D13E2">
              <w:rPr>
                <w:color w:val="000000"/>
              </w:rPr>
              <w:t>Nyelvi-nyelvtani jelenségek felisme</w:t>
            </w:r>
            <w:r w:rsidR="00BC30BD">
              <w:rPr>
                <w:color w:val="000000"/>
              </w:rPr>
              <w:t>rése a gyakorlati tudás alapján</w:t>
            </w:r>
            <w:r w:rsidRPr="008D13E2">
              <w:rPr>
                <w:color w:val="000000"/>
              </w:rPr>
              <w:t>.</w:t>
            </w:r>
          </w:p>
          <w:p w:rsidR="0056294F" w:rsidRPr="008D13E2" w:rsidRDefault="0056294F" w:rsidP="008D13E2">
            <w:pPr>
              <w:pStyle w:val="TblzatSzveg"/>
            </w:pPr>
          </w:p>
          <w:p w:rsidR="0056294F" w:rsidRDefault="0056294F" w:rsidP="008D13E2">
            <w:pPr>
              <w:pStyle w:val="TblzatSzveg"/>
            </w:pPr>
            <w:r w:rsidRPr="008D13E2">
              <w:t>Nyelvileg igényes minta követése a beszédben.</w:t>
            </w:r>
          </w:p>
          <w:p w:rsidR="00BC30BD" w:rsidRPr="008D13E2" w:rsidRDefault="00BC30BD" w:rsidP="008D13E2">
            <w:pPr>
              <w:pStyle w:val="TblzatSzveg"/>
            </w:pPr>
          </w:p>
          <w:p w:rsidR="00DB6FF3" w:rsidRPr="008D13E2" w:rsidRDefault="00DB6FF3" w:rsidP="008D13E2">
            <w:pPr>
              <w:pStyle w:val="TblzatSzveg"/>
              <w:rPr>
                <w:color w:val="000000"/>
              </w:rPr>
            </w:pPr>
            <w:r w:rsidRPr="008D13E2">
              <w:rPr>
                <w:color w:val="000000"/>
              </w:rPr>
              <w:t>Kommunikációs és szociális kompetenciák.</w:t>
            </w:r>
          </w:p>
        </w:tc>
        <w:tc>
          <w:tcPr>
            <w:tcW w:w="1127" w:type="pct"/>
            <w:shd w:val="clear" w:color="auto" w:fill="auto"/>
          </w:tcPr>
          <w:p w:rsidR="0056294F" w:rsidRPr="008D13E2" w:rsidRDefault="0056294F" w:rsidP="008D13E2">
            <w:pPr>
              <w:pStyle w:val="TblzatSzveg"/>
              <w:rPr>
                <w:color w:val="000000"/>
              </w:rPr>
            </w:pPr>
            <w:r w:rsidRPr="008D13E2">
              <w:rPr>
                <w:color w:val="000000"/>
              </w:rPr>
              <w:t xml:space="preserve">Nyelvi tulajdonság. Cselekvést, tulajdonságot, </w:t>
            </w:r>
            <w:r w:rsidR="00A51431">
              <w:rPr>
                <w:color w:val="000000"/>
              </w:rPr>
              <w:t>élőlény</w:t>
            </w:r>
            <w:r w:rsidR="007E5245">
              <w:rPr>
                <w:color w:val="000000"/>
              </w:rPr>
              <w:t xml:space="preserve">, </w:t>
            </w:r>
            <w:r w:rsidRPr="008D13E2">
              <w:rPr>
                <w:color w:val="000000"/>
              </w:rPr>
              <w:t>tárgy</w:t>
            </w:r>
            <w:r w:rsidR="00A51431">
              <w:rPr>
                <w:color w:val="000000"/>
              </w:rPr>
              <w:t>, gondolati dolog</w:t>
            </w:r>
            <w:r w:rsidRPr="008D13E2">
              <w:rPr>
                <w:color w:val="000000"/>
              </w:rPr>
              <w:t xml:space="preserve"> nevét jelentő szavak. </w:t>
            </w:r>
          </w:p>
          <w:p w:rsidR="0056294F" w:rsidRPr="008D13E2" w:rsidRDefault="0056294F" w:rsidP="008D13E2">
            <w:pPr>
              <w:pStyle w:val="TblzatSzveg"/>
              <w:rPr>
                <w:color w:val="000000"/>
              </w:rPr>
            </w:pPr>
            <w:r w:rsidRPr="008D13E2">
              <w:rPr>
                <w:color w:val="000000"/>
              </w:rPr>
              <w:t xml:space="preserve">Szóláshasonlat. </w:t>
            </w:r>
          </w:p>
          <w:p w:rsidR="0056294F" w:rsidRDefault="0056294F" w:rsidP="008D13E2">
            <w:pPr>
              <w:pStyle w:val="TblzatSzveg"/>
              <w:rPr>
                <w:color w:val="000000"/>
              </w:rPr>
            </w:pPr>
            <w:r w:rsidRPr="008D13E2">
              <w:rPr>
                <w:color w:val="000000"/>
              </w:rPr>
              <w:t xml:space="preserve">Cím. </w:t>
            </w:r>
          </w:p>
          <w:p w:rsidR="00A51431" w:rsidRPr="008D13E2" w:rsidRDefault="00A51431" w:rsidP="008D13E2">
            <w:pPr>
              <w:pStyle w:val="TblzatSzveg"/>
              <w:rPr>
                <w:color w:val="000000"/>
              </w:rPr>
            </w:pPr>
            <w:r>
              <w:rPr>
                <w:color w:val="000000"/>
              </w:rPr>
              <w:t>Előkészítő gondolattérkép (szófajok).</w:t>
            </w:r>
          </w:p>
          <w:p w:rsidR="0056294F" w:rsidRPr="008D13E2" w:rsidRDefault="0056294F" w:rsidP="008D13E2">
            <w:pPr>
              <w:pStyle w:val="TblzatSzveg"/>
              <w:rPr>
                <w:color w:val="000000"/>
              </w:rPr>
            </w:pPr>
          </w:p>
        </w:tc>
      </w:tr>
      <w:tr w:rsidR="0056294F" w:rsidRPr="007C2029" w:rsidTr="003F087E">
        <w:trPr>
          <w:trHeight w:val="1828"/>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t>14.</w:t>
            </w:r>
          </w:p>
        </w:tc>
        <w:tc>
          <w:tcPr>
            <w:tcW w:w="892" w:type="pct"/>
            <w:shd w:val="clear" w:color="auto" w:fill="auto"/>
          </w:tcPr>
          <w:p w:rsidR="0056294F" w:rsidRPr="0067074B" w:rsidRDefault="0056294F" w:rsidP="008D13E2">
            <w:pPr>
              <w:pStyle w:val="TblzatSzveg"/>
              <w:rPr>
                <w:b/>
                <w:color w:val="000000"/>
              </w:rPr>
            </w:pPr>
            <w:r w:rsidRPr="0067074B">
              <w:rPr>
                <w:b/>
                <w:color w:val="000000"/>
              </w:rPr>
              <w:t>A legfőbb nevek</w:t>
            </w:r>
          </w:p>
          <w:p w:rsidR="0056294F" w:rsidRDefault="0056294F" w:rsidP="008D13E2">
            <w:pPr>
              <w:pStyle w:val="TblzatSzveg"/>
              <w:rPr>
                <w:b/>
                <w:color w:val="000000"/>
              </w:rPr>
            </w:pPr>
            <w:r w:rsidRPr="0067074B">
              <w:rPr>
                <w:b/>
                <w:color w:val="000000"/>
              </w:rPr>
              <w:t xml:space="preserve">A főnév </w:t>
            </w:r>
          </w:p>
          <w:p w:rsidR="0067074B" w:rsidRDefault="0067074B" w:rsidP="008D13E2">
            <w:pPr>
              <w:pStyle w:val="TblzatSzveg"/>
              <w:rPr>
                <w:b/>
                <w:color w:val="000000"/>
              </w:rPr>
            </w:pPr>
          </w:p>
          <w:p w:rsidR="0067074B" w:rsidRPr="0067074B" w:rsidRDefault="0067074B" w:rsidP="0067074B">
            <w:pPr>
              <w:pStyle w:val="TblzatSzveg"/>
              <w:jc w:val="center"/>
              <w:rPr>
                <w:b/>
                <w:color w:val="000000"/>
              </w:rPr>
            </w:pPr>
            <w:r w:rsidRPr="0067074B">
              <w:rPr>
                <w:b/>
                <w:color w:val="000000"/>
                <w:shd w:val="clear" w:color="auto" w:fill="D6E3BC" w:themeFill="accent3" w:themeFillTint="66"/>
              </w:rPr>
              <w:t>Tk. 32–33.</w:t>
            </w:r>
            <w:r w:rsidRPr="0067074B">
              <w:rPr>
                <w:b/>
                <w:shd w:val="clear" w:color="auto" w:fill="D6E3BC" w:themeFill="accent3" w:themeFillTint="66"/>
              </w:rPr>
              <w:t>;</w:t>
            </w:r>
            <w:r w:rsidRPr="0067074B">
              <w:rPr>
                <w:b/>
                <w:color w:val="000000"/>
                <w:shd w:val="clear" w:color="auto" w:fill="D6E3BC" w:themeFill="accent3" w:themeFillTint="66"/>
              </w:rPr>
              <w:t xml:space="preserve"> Mf. 26–27.</w:t>
            </w:r>
          </w:p>
          <w:p w:rsidR="0056294F" w:rsidRPr="008D13E2" w:rsidRDefault="0056294F" w:rsidP="008D13E2">
            <w:pPr>
              <w:pStyle w:val="TblzatSzveg"/>
              <w:rPr>
                <w:color w:val="000000"/>
              </w:rPr>
            </w:pPr>
          </w:p>
        </w:tc>
        <w:tc>
          <w:tcPr>
            <w:tcW w:w="1288" w:type="pct"/>
            <w:shd w:val="clear" w:color="auto" w:fill="auto"/>
          </w:tcPr>
          <w:p w:rsidR="00031E4B" w:rsidRPr="008D13E2" w:rsidRDefault="00031E4B" w:rsidP="008D13E2">
            <w:pPr>
              <w:pStyle w:val="TblzatSzveg"/>
              <w:rPr>
                <w:color w:val="000000"/>
              </w:rPr>
            </w:pPr>
            <w:r w:rsidRPr="008D13E2">
              <w:rPr>
                <w:color w:val="000000"/>
              </w:rPr>
              <w:t xml:space="preserve">Irányított beszélgetés a fejezetnyitó képről. Véleményalkotás, érvelés. A vizuális emlékezet fejlesztése olvasott szavak felidézésével. Élőlények nevét jelölő szavak felismerése, kiválasztása a szövegből válogató olvasással. Szavak csoportosítása jelentéstartalom alapján: élőlények, élettelen tárgyak, gondolati dolgot jelölő szavak csoportja. Fogalomalkotás: a főnév fogalma. Főnevek felismerése, kiválasztása a </w:t>
            </w:r>
            <w:r w:rsidRPr="008D13E2">
              <w:rPr>
                <w:color w:val="000000"/>
              </w:rPr>
              <w:lastRenderedPageBreak/>
              <w:t>szövegből. Főnevek gyűjtése, csoportosítása jelentésük alapján. Szólánc főnevekből. Helyesírási ismeretek. (A mássalhangzók hosszúságának szerepe a főnevekben.)</w:t>
            </w:r>
          </w:p>
          <w:p w:rsidR="00031E4B" w:rsidRPr="008D13E2" w:rsidRDefault="00031E4B" w:rsidP="008D13E2">
            <w:pPr>
              <w:pStyle w:val="TblzatSzveg"/>
              <w:rPr>
                <w:color w:val="000000"/>
              </w:rPr>
            </w:pPr>
            <w:r w:rsidRPr="008D13E2">
              <w:rPr>
                <w:color w:val="000000"/>
              </w:rPr>
              <w:t>Önértékelés.</w:t>
            </w:r>
          </w:p>
          <w:p w:rsidR="0056294F" w:rsidRPr="0067074B" w:rsidRDefault="0056294F" w:rsidP="00731F80">
            <w:pPr>
              <w:pStyle w:val="TblzatSzveg"/>
              <w:rPr>
                <w:b/>
                <w:color w:val="000000"/>
              </w:rPr>
            </w:pPr>
          </w:p>
        </w:tc>
        <w:tc>
          <w:tcPr>
            <w:tcW w:w="1272" w:type="pct"/>
            <w:shd w:val="clear" w:color="auto" w:fill="auto"/>
          </w:tcPr>
          <w:p w:rsidR="00031E4B" w:rsidRPr="008D13E2" w:rsidRDefault="00031E4B" w:rsidP="008D13E2">
            <w:pPr>
              <w:pStyle w:val="TblzatSzveg"/>
              <w:rPr>
                <w:color w:val="000000"/>
              </w:rPr>
            </w:pPr>
            <w:r w:rsidRPr="008D13E2">
              <w:rPr>
                <w:color w:val="000000"/>
              </w:rPr>
              <w:lastRenderedPageBreak/>
              <w:t>Nyelvi-nyelvtani jelenségek felisme</w:t>
            </w:r>
            <w:r w:rsidR="00BC30BD">
              <w:rPr>
                <w:color w:val="000000"/>
              </w:rPr>
              <w:t>rése a gyakorlati tudás alapján.</w:t>
            </w:r>
          </w:p>
          <w:p w:rsidR="00031E4B" w:rsidRPr="008D13E2" w:rsidRDefault="00031E4B" w:rsidP="008D13E2">
            <w:pPr>
              <w:pStyle w:val="TblzatSzveg"/>
            </w:pPr>
          </w:p>
          <w:p w:rsidR="00031E4B" w:rsidRPr="008D13E2" w:rsidRDefault="00031E4B" w:rsidP="008D13E2">
            <w:pPr>
              <w:pStyle w:val="TblzatSzveg"/>
            </w:pPr>
            <w:r w:rsidRPr="008D13E2">
              <w:t>Nyelvileg igényes minta követése a beszédben.</w:t>
            </w:r>
          </w:p>
          <w:p w:rsidR="00031E4B" w:rsidRPr="008D13E2" w:rsidRDefault="00031E4B" w:rsidP="008D13E2">
            <w:pPr>
              <w:pStyle w:val="TblzatSzveg"/>
            </w:pPr>
          </w:p>
          <w:p w:rsidR="00031E4B" w:rsidRPr="008D13E2" w:rsidRDefault="00031E4B" w:rsidP="008D13E2">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56294F" w:rsidRPr="008D13E2" w:rsidRDefault="0056294F" w:rsidP="008D13E2">
            <w:pPr>
              <w:pStyle w:val="TblzatSzveg"/>
              <w:rPr>
                <w:color w:val="000000"/>
              </w:rPr>
            </w:pPr>
          </w:p>
        </w:tc>
        <w:tc>
          <w:tcPr>
            <w:tcW w:w="1127" w:type="pct"/>
            <w:shd w:val="clear" w:color="auto" w:fill="auto"/>
          </w:tcPr>
          <w:p w:rsidR="00031E4B" w:rsidRPr="008D13E2" w:rsidRDefault="00031E4B" w:rsidP="008D13E2">
            <w:pPr>
              <w:pStyle w:val="TblzatSzveg"/>
              <w:rPr>
                <w:color w:val="000000"/>
              </w:rPr>
            </w:pPr>
            <w:r w:rsidRPr="008D13E2">
              <w:rPr>
                <w:color w:val="000000"/>
              </w:rPr>
              <w:t xml:space="preserve">Élőlény, élettelen tárgy, gondolati dolog. </w:t>
            </w:r>
          </w:p>
          <w:p w:rsidR="00F67FC4" w:rsidRDefault="00F67FC4" w:rsidP="008D13E2">
            <w:pPr>
              <w:pStyle w:val="TblzatSzveg"/>
              <w:rPr>
                <w:color w:val="000000"/>
              </w:rPr>
            </w:pPr>
            <w:r>
              <w:rPr>
                <w:color w:val="000000"/>
              </w:rPr>
              <w:t>A főnév fogalma</w:t>
            </w:r>
            <w:r w:rsidR="0054509F">
              <w:rPr>
                <w:color w:val="000000"/>
              </w:rPr>
              <w:t xml:space="preserve"> jelentéskör, funkció alapján</w:t>
            </w:r>
            <w:r>
              <w:rPr>
                <w:color w:val="000000"/>
              </w:rPr>
              <w:t xml:space="preserve">. </w:t>
            </w:r>
          </w:p>
          <w:p w:rsidR="00031E4B" w:rsidRPr="008D13E2" w:rsidRDefault="00F67FC4" w:rsidP="008D13E2">
            <w:pPr>
              <w:pStyle w:val="TblzatSzveg"/>
              <w:rPr>
                <w:color w:val="000000"/>
              </w:rPr>
            </w:pPr>
            <w:r>
              <w:rPr>
                <w:color w:val="000000"/>
              </w:rPr>
              <w:t>Gondolattérkép az ismeretek rendezéséhez.</w:t>
            </w:r>
            <w:r w:rsidR="00A51431">
              <w:rPr>
                <w:color w:val="000000"/>
              </w:rPr>
              <w:t xml:space="preserve"> </w:t>
            </w:r>
          </w:p>
          <w:p w:rsidR="0056294F" w:rsidRPr="008D13E2" w:rsidRDefault="0056294F" w:rsidP="008D13E2">
            <w:pPr>
              <w:pStyle w:val="TblzatSzveg"/>
              <w:rPr>
                <w:color w:val="000000"/>
              </w:rPr>
            </w:pPr>
          </w:p>
        </w:tc>
      </w:tr>
      <w:tr w:rsidR="0056294F" w:rsidRPr="007C2029" w:rsidTr="00426B4A">
        <w:trPr>
          <w:trHeight w:val="820"/>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lastRenderedPageBreak/>
              <w:t>15.</w:t>
            </w:r>
          </w:p>
        </w:tc>
        <w:tc>
          <w:tcPr>
            <w:tcW w:w="892" w:type="pct"/>
            <w:shd w:val="clear" w:color="auto" w:fill="auto"/>
          </w:tcPr>
          <w:p w:rsidR="00031E4B" w:rsidRPr="0067074B" w:rsidRDefault="00031E4B" w:rsidP="008D13E2">
            <w:pPr>
              <w:pStyle w:val="TblzatSzveg"/>
              <w:rPr>
                <w:b/>
                <w:color w:val="000000"/>
              </w:rPr>
            </w:pPr>
            <w:r w:rsidRPr="0067074B">
              <w:rPr>
                <w:b/>
                <w:color w:val="000000"/>
              </w:rPr>
              <w:t xml:space="preserve">Rokonság vagy ellentét? </w:t>
            </w:r>
          </w:p>
          <w:p w:rsidR="00031E4B" w:rsidRPr="0067074B" w:rsidRDefault="00031E4B" w:rsidP="008D13E2">
            <w:pPr>
              <w:pStyle w:val="TblzatSzveg"/>
              <w:rPr>
                <w:b/>
                <w:color w:val="000000"/>
              </w:rPr>
            </w:pPr>
            <w:r w:rsidRPr="0067074B">
              <w:rPr>
                <w:b/>
                <w:color w:val="000000"/>
              </w:rPr>
              <w:t>Roko</w:t>
            </w:r>
            <w:r w:rsidR="00A51431">
              <w:rPr>
                <w:b/>
                <w:color w:val="000000"/>
              </w:rPr>
              <w:t xml:space="preserve">n értelmű </w:t>
            </w:r>
            <w:r w:rsidRPr="0067074B">
              <w:rPr>
                <w:b/>
                <w:color w:val="000000"/>
              </w:rPr>
              <w:t xml:space="preserve">főnevek </w:t>
            </w:r>
          </w:p>
          <w:p w:rsidR="0056294F" w:rsidRDefault="0056294F" w:rsidP="008D13E2">
            <w:pPr>
              <w:pStyle w:val="TblzatSzveg"/>
              <w:rPr>
                <w:color w:val="000000"/>
              </w:rPr>
            </w:pPr>
          </w:p>
          <w:p w:rsidR="0067074B" w:rsidRPr="008D13E2" w:rsidRDefault="0067074B" w:rsidP="0067074B">
            <w:pPr>
              <w:pStyle w:val="TblzatSzveg"/>
              <w:jc w:val="center"/>
              <w:rPr>
                <w:color w:val="000000"/>
              </w:rPr>
            </w:pPr>
            <w:r w:rsidRPr="0067074B">
              <w:rPr>
                <w:b/>
                <w:color w:val="000000"/>
                <w:shd w:val="clear" w:color="auto" w:fill="D6E3BC" w:themeFill="accent3" w:themeFillTint="66"/>
              </w:rPr>
              <w:t>Tk. 34–35.; Mf. 28–29.</w:t>
            </w:r>
          </w:p>
        </w:tc>
        <w:tc>
          <w:tcPr>
            <w:tcW w:w="1288" w:type="pct"/>
            <w:shd w:val="clear" w:color="auto" w:fill="auto"/>
          </w:tcPr>
          <w:p w:rsidR="00031E4B" w:rsidRPr="008D13E2" w:rsidRDefault="00031E4B" w:rsidP="008D13E2">
            <w:pPr>
              <w:pStyle w:val="TblzatSzveg"/>
              <w:rPr>
                <w:color w:val="000000"/>
              </w:rPr>
            </w:pPr>
            <w:r w:rsidRPr="008D13E2">
              <w:rPr>
                <w:color w:val="000000"/>
              </w:rPr>
              <w:t>Irányított beszélgetés. Problémafelvetést (nyelvi kérdést) követő véleményalkotás, érvelés.</w:t>
            </w:r>
          </w:p>
          <w:p w:rsidR="00031E4B" w:rsidRPr="008D13E2" w:rsidRDefault="00031E4B" w:rsidP="008D13E2">
            <w:pPr>
              <w:pStyle w:val="TblzatSzveg"/>
              <w:rPr>
                <w:color w:val="000000"/>
              </w:rPr>
            </w:pPr>
            <w:r w:rsidRPr="008D13E2">
              <w:rPr>
                <w:color w:val="000000"/>
              </w:rPr>
              <w:t>Kommunikációs és szociális kompetenciák fejlesztése. Rokon értelmű főnevek csoportjából az oda nem illő főnevek felismerése, kiválasztása. Játékos szógyűjtés képek alapján: rokon értelmű főnevek keresése. Rokon értelmű főnevek helyes használatának gyakorlása közmondásokban.</w:t>
            </w:r>
          </w:p>
          <w:p w:rsidR="0056294F" w:rsidRPr="00426B4A" w:rsidRDefault="00031E4B" w:rsidP="00731F80">
            <w:pPr>
              <w:pStyle w:val="TblzatSzveg"/>
              <w:rPr>
                <w:color w:val="000000"/>
              </w:rPr>
            </w:pPr>
            <w:r w:rsidRPr="008D13E2">
              <w:rPr>
                <w:color w:val="000000"/>
              </w:rPr>
              <w:t xml:space="preserve">Szabályjátékban a szabály megállapítását követően főnevek ellentétes jelentésű párjának felsorolása. Helyesírási készség alakítása a rokon értelmű és az egymással ellentétes jelentésű főnevek diktálás utáni írásának gyakorlásával. Rokon értelmű főnevek felismerése, párosítása. Állítások megfogalmazása, a </w:t>
            </w:r>
            <w:r w:rsidRPr="008D13E2">
              <w:rPr>
                <w:color w:val="000000"/>
              </w:rPr>
              <w:lastRenderedPageBreak/>
              <w:t>szóbeli kifejezőkészség, mondatalkotás fejlesztése.</w:t>
            </w:r>
          </w:p>
        </w:tc>
        <w:tc>
          <w:tcPr>
            <w:tcW w:w="1272" w:type="pct"/>
            <w:shd w:val="clear" w:color="auto" w:fill="auto"/>
          </w:tcPr>
          <w:p w:rsidR="00031E4B" w:rsidRPr="008D13E2" w:rsidRDefault="00031E4B" w:rsidP="008D13E2">
            <w:pPr>
              <w:pStyle w:val="TblzatSzveg"/>
              <w:rPr>
                <w:color w:val="000000"/>
              </w:rPr>
            </w:pPr>
            <w:r w:rsidRPr="008D13E2">
              <w:rPr>
                <w:color w:val="000000"/>
              </w:rPr>
              <w:lastRenderedPageBreak/>
              <w:t xml:space="preserve">Nyelvi-nyelvtani jelenségek felismerése a gyakorlati tudás </w:t>
            </w:r>
            <w:r w:rsidR="00BC30BD">
              <w:rPr>
                <w:color w:val="000000"/>
              </w:rPr>
              <w:t>alapján</w:t>
            </w:r>
            <w:r w:rsidRPr="008D13E2">
              <w:rPr>
                <w:color w:val="000000"/>
              </w:rPr>
              <w:t>.</w:t>
            </w:r>
          </w:p>
          <w:p w:rsidR="00031E4B" w:rsidRPr="008D13E2" w:rsidRDefault="00031E4B" w:rsidP="008D13E2">
            <w:pPr>
              <w:pStyle w:val="TblzatSzveg"/>
            </w:pPr>
          </w:p>
          <w:p w:rsidR="00031E4B" w:rsidRPr="008D13E2" w:rsidRDefault="00031E4B" w:rsidP="008D13E2">
            <w:pPr>
              <w:pStyle w:val="TblzatSzveg"/>
            </w:pPr>
            <w:r w:rsidRPr="008D13E2">
              <w:t>Jelentések megadása a diák saját szavaival. Az aktív és passzív szókincs folyamatos bővítése, szókincsgyakorlatok.</w:t>
            </w:r>
          </w:p>
          <w:p w:rsidR="00031E4B" w:rsidRPr="008D13E2" w:rsidRDefault="00031E4B" w:rsidP="008D13E2">
            <w:pPr>
              <w:pStyle w:val="TblzatSzveg"/>
            </w:pPr>
          </w:p>
          <w:p w:rsidR="00031E4B" w:rsidRPr="008D13E2" w:rsidRDefault="00031E4B" w:rsidP="008D13E2">
            <w:pPr>
              <w:pStyle w:val="TblzatSzveg"/>
            </w:pPr>
            <w:r w:rsidRPr="008D13E2">
              <w:t>Nyelvileg igényes minta követése a beszédben.</w:t>
            </w:r>
          </w:p>
          <w:p w:rsidR="00031E4B" w:rsidRPr="008D13E2" w:rsidRDefault="00031E4B" w:rsidP="008D13E2">
            <w:pPr>
              <w:pStyle w:val="TblzatSzveg"/>
            </w:pPr>
          </w:p>
          <w:p w:rsidR="0056294F" w:rsidRDefault="00031E4B" w:rsidP="008D13E2">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DB6FF3" w:rsidRDefault="00DB6FF3" w:rsidP="008D13E2">
            <w:pPr>
              <w:pStyle w:val="TblzatSzveg"/>
              <w:rPr>
                <w:color w:val="000000"/>
              </w:rPr>
            </w:pPr>
            <w:r w:rsidRPr="008D13E2">
              <w:rPr>
                <w:color w:val="000000"/>
              </w:rPr>
              <w:t>Kommunikációs és szociális kompetenciák fejlesztése.</w:t>
            </w:r>
          </w:p>
          <w:p w:rsidR="00BC30BD" w:rsidRDefault="00BC30BD" w:rsidP="008D13E2">
            <w:pPr>
              <w:pStyle w:val="TblzatSzveg"/>
              <w:rPr>
                <w:color w:val="000000"/>
              </w:rPr>
            </w:pPr>
          </w:p>
          <w:p w:rsidR="00BC30BD" w:rsidRPr="008D13E2" w:rsidRDefault="00BC30BD" w:rsidP="008D13E2">
            <w:pPr>
              <w:pStyle w:val="TblzatSzveg"/>
              <w:rPr>
                <w:color w:val="000000"/>
              </w:rPr>
            </w:pPr>
            <w:r w:rsidRPr="008D13E2">
              <w:rPr>
                <w:color w:val="000000"/>
              </w:rPr>
              <w:t>Kommunikációs és szociális kompetenciák fejlesztése.</w:t>
            </w:r>
          </w:p>
        </w:tc>
        <w:tc>
          <w:tcPr>
            <w:tcW w:w="1127" w:type="pct"/>
            <w:shd w:val="clear" w:color="auto" w:fill="auto"/>
          </w:tcPr>
          <w:p w:rsidR="00031E4B" w:rsidRPr="008D13E2" w:rsidRDefault="00031E4B" w:rsidP="008D13E2">
            <w:pPr>
              <w:pStyle w:val="TblzatSzveg"/>
              <w:rPr>
                <w:color w:val="000000"/>
              </w:rPr>
            </w:pPr>
            <w:r w:rsidRPr="008D13E2">
              <w:rPr>
                <w:color w:val="000000"/>
              </w:rPr>
              <w:t xml:space="preserve">Rokon értelmű főnevek. Ellentétes jelentésű főnevek. </w:t>
            </w:r>
          </w:p>
          <w:p w:rsidR="0056294F" w:rsidRPr="008D13E2" w:rsidRDefault="0056294F" w:rsidP="008D13E2">
            <w:pPr>
              <w:pStyle w:val="TblzatSzveg"/>
              <w:rPr>
                <w:color w:val="000000"/>
              </w:rPr>
            </w:pPr>
          </w:p>
        </w:tc>
      </w:tr>
      <w:tr w:rsidR="0056294F" w:rsidRPr="007C2029" w:rsidTr="003F087E">
        <w:trPr>
          <w:trHeight w:val="1828"/>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lastRenderedPageBreak/>
              <w:t>16.</w:t>
            </w:r>
          </w:p>
        </w:tc>
        <w:tc>
          <w:tcPr>
            <w:tcW w:w="892" w:type="pct"/>
            <w:shd w:val="clear" w:color="auto" w:fill="auto"/>
          </w:tcPr>
          <w:p w:rsidR="00031E4B" w:rsidRPr="0067074B" w:rsidRDefault="00031E4B" w:rsidP="008D13E2">
            <w:pPr>
              <w:pStyle w:val="TblzatSzveg"/>
              <w:rPr>
                <w:b/>
                <w:color w:val="000000"/>
              </w:rPr>
            </w:pPr>
            <w:r w:rsidRPr="0067074B">
              <w:rPr>
                <w:b/>
                <w:color w:val="000000"/>
              </w:rPr>
              <w:t xml:space="preserve">Szóösszetételek </w:t>
            </w:r>
          </w:p>
          <w:p w:rsidR="00031E4B" w:rsidRPr="0067074B" w:rsidRDefault="00031E4B" w:rsidP="008D13E2">
            <w:pPr>
              <w:pStyle w:val="TblzatSzveg"/>
              <w:rPr>
                <w:b/>
                <w:color w:val="000000"/>
              </w:rPr>
            </w:pPr>
            <w:r w:rsidRPr="0067074B">
              <w:rPr>
                <w:b/>
                <w:color w:val="000000"/>
              </w:rPr>
              <w:t xml:space="preserve">Az összetett főnevek </w:t>
            </w:r>
          </w:p>
          <w:p w:rsidR="00DB6FF3" w:rsidRPr="008D13E2" w:rsidRDefault="00DB6FF3" w:rsidP="008D13E2">
            <w:pPr>
              <w:pStyle w:val="TblzatSzveg"/>
              <w:rPr>
                <w:color w:val="000000"/>
              </w:rPr>
            </w:pPr>
          </w:p>
          <w:p w:rsidR="0067074B" w:rsidRDefault="0067074B" w:rsidP="00DE7610">
            <w:pPr>
              <w:pStyle w:val="TblzatSzveg"/>
              <w:jc w:val="center"/>
              <w:rPr>
                <w:color w:val="000000"/>
                <w:shd w:val="clear" w:color="auto" w:fill="BFBFBF" w:themeFill="background1" w:themeFillShade="BF"/>
              </w:rPr>
            </w:pPr>
          </w:p>
          <w:p w:rsidR="0067074B" w:rsidRPr="008D13E2" w:rsidRDefault="0067074B" w:rsidP="00DE7610">
            <w:pPr>
              <w:pStyle w:val="TblzatSzveg"/>
              <w:jc w:val="center"/>
              <w:rPr>
                <w:color w:val="000000"/>
              </w:rPr>
            </w:pPr>
            <w:r w:rsidRPr="0067074B">
              <w:rPr>
                <w:b/>
                <w:color w:val="000000"/>
                <w:shd w:val="clear" w:color="auto" w:fill="D6E3BC" w:themeFill="accent3" w:themeFillTint="66"/>
              </w:rPr>
              <w:t>Tk. 36–37.; Mf. 30–31.</w:t>
            </w:r>
          </w:p>
        </w:tc>
        <w:tc>
          <w:tcPr>
            <w:tcW w:w="1288" w:type="pct"/>
            <w:shd w:val="clear" w:color="auto" w:fill="auto"/>
          </w:tcPr>
          <w:p w:rsidR="00031E4B" w:rsidRPr="008D13E2" w:rsidRDefault="00031E4B" w:rsidP="008D13E2">
            <w:pPr>
              <w:pStyle w:val="TblzatSzveg"/>
              <w:rPr>
                <w:color w:val="000000"/>
              </w:rPr>
            </w:pPr>
            <w:r w:rsidRPr="008D13E2">
              <w:rPr>
                <w:color w:val="000000"/>
              </w:rPr>
              <w:t>Összetett főnevekből álló szólépcső felismerése, folytatása. Játékos szóalkotási feladatok: összetett szavak. A vizuális észlelés, szerialitás fejlesztése többszörösen összetett szavak szótagjainak sorba rendezésével, egyeztetésével. Összetett főnevek felismerésének gyakorlása. Szóösszetételek szótagokra bontása, elválasztása. Helyesírási ismeretek bővítése a helyesírásilag nehezebb összetett főnevek írásának gyakorlásával. Önértékelés.</w:t>
            </w:r>
          </w:p>
          <w:p w:rsidR="0056294F" w:rsidRPr="0067074B" w:rsidRDefault="0056294F" w:rsidP="00731F80">
            <w:pPr>
              <w:pStyle w:val="TblzatSzveg"/>
              <w:rPr>
                <w:b/>
                <w:color w:val="000000"/>
              </w:rPr>
            </w:pPr>
          </w:p>
        </w:tc>
        <w:tc>
          <w:tcPr>
            <w:tcW w:w="1272" w:type="pct"/>
            <w:shd w:val="clear" w:color="auto" w:fill="auto"/>
          </w:tcPr>
          <w:p w:rsidR="00031E4B" w:rsidRPr="008D13E2" w:rsidRDefault="00031E4B" w:rsidP="008D13E2">
            <w:pPr>
              <w:pStyle w:val="TblzatSzveg"/>
              <w:rPr>
                <w:color w:val="000000"/>
              </w:rPr>
            </w:pPr>
            <w:r w:rsidRPr="008D13E2">
              <w:rPr>
                <w:color w:val="000000"/>
              </w:rPr>
              <w:t>Nyelvi-nyelvtani jelenségek felismerése a g</w:t>
            </w:r>
            <w:r w:rsidR="00BC30BD">
              <w:rPr>
                <w:color w:val="000000"/>
              </w:rPr>
              <w:t>yakorlati tudás alapján</w:t>
            </w:r>
            <w:r w:rsidRPr="008D13E2">
              <w:rPr>
                <w:color w:val="000000"/>
              </w:rPr>
              <w:t>.</w:t>
            </w:r>
          </w:p>
          <w:p w:rsidR="00031E4B" w:rsidRPr="008D13E2" w:rsidRDefault="00031E4B" w:rsidP="008D13E2">
            <w:pPr>
              <w:pStyle w:val="TblzatSzveg"/>
              <w:rPr>
                <w:color w:val="000000"/>
              </w:rPr>
            </w:pPr>
          </w:p>
          <w:p w:rsidR="00031E4B" w:rsidRPr="008D13E2" w:rsidRDefault="00031E4B" w:rsidP="008D13E2">
            <w:pPr>
              <w:pStyle w:val="TblzatSzveg"/>
              <w:rPr>
                <w:color w:val="000000"/>
              </w:rPr>
            </w:pPr>
            <w:r w:rsidRPr="008D13E2">
              <w:rPr>
                <w:color w:val="000000"/>
              </w:rPr>
              <w:t>Jelentések megadása a diák saját szavaival. Az aktív és passzív szókincs folyamatos bővítése, szókincsgyakorlatok.</w:t>
            </w:r>
          </w:p>
          <w:p w:rsidR="00031E4B" w:rsidRPr="008D13E2" w:rsidRDefault="00031E4B" w:rsidP="008D13E2">
            <w:pPr>
              <w:pStyle w:val="TblzatSzveg"/>
              <w:rPr>
                <w:color w:val="000000"/>
              </w:rPr>
            </w:pPr>
          </w:p>
          <w:p w:rsidR="00031E4B" w:rsidRPr="008D13E2" w:rsidRDefault="00031E4B" w:rsidP="008D13E2">
            <w:pPr>
              <w:pStyle w:val="TblzatSzveg"/>
              <w:rPr>
                <w:color w:val="000000"/>
              </w:rPr>
            </w:pPr>
            <w:r w:rsidRPr="008D13E2">
              <w:rPr>
                <w:color w:val="000000"/>
              </w:rPr>
              <w:t>Néhány alapvető helyesírási szabál</w:t>
            </w:r>
            <w:r w:rsidR="00BC30BD">
              <w:rPr>
                <w:color w:val="000000"/>
              </w:rPr>
              <w:t>y megismerése</w:t>
            </w:r>
            <w:r w:rsidR="00B652BD">
              <w:rPr>
                <w:color w:val="000000"/>
              </w:rPr>
              <w:t xml:space="preserve"> (összetett főnevek helyesírása)</w:t>
            </w:r>
            <w:r w:rsidRPr="008D13E2">
              <w:rPr>
                <w:color w:val="000000"/>
              </w:rPr>
              <w:t xml:space="preserve">, törekvés ezek megfelelő alkalmazására. </w:t>
            </w:r>
          </w:p>
          <w:p w:rsidR="00031E4B" w:rsidRPr="008D13E2" w:rsidRDefault="00031E4B" w:rsidP="008D13E2">
            <w:pPr>
              <w:pStyle w:val="TblzatSzveg"/>
              <w:rPr>
                <w:color w:val="000000"/>
              </w:rPr>
            </w:pPr>
          </w:p>
          <w:p w:rsidR="0056294F" w:rsidRDefault="00031E4B" w:rsidP="008D13E2">
            <w:pPr>
              <w:pStyle w:val="TblzatSzveg"/>
              <w:rPr>
                <w:color w:val="000000"/>
              </w:rPr>
            </w:pPr>
            <w:r w:rsidRPr="008D13E2">
              <w:rPr>
                <w:color w:val="000000"/>
              </w:rPr>
              <w:t>Nyelvileg igényes minta követése a beszédben.</w:t>
            </w:r>
          </w:p>
          <w:p w:rsidR="00BC30BD" w:rsidRPr="008D13E2" w:rsidRDefault="00BC30BD" w:rsidP="008D13E2">
            <w:pPr>
              <w:pStyle w:val="TblzatSzveg"/>
              <w:rPr>
                <w:color w:val="000000"/>
              </w:rPr>
            </w:pPr>
          </w:p>
        </w:tc>
        <w:tc>
          <w:tcPr>
            <w:tcW w:w="1127" w:type="pct"/>
            <w:shd w:val="clear" w:color="auto" w:fill="auto"/>
          </w:tcPr>
          <w:p w:rsidR="00031E4B" w:rsidRPr="008D13E2" w:rsidRDefault="00031E4B" w:rsidP="008D13E2">
            <w:pPr>
              <w:pStyle w:val="TblzatSzveg"/>
              <w:rPr>
                <w:color w:val="000000"/>
              </w:rPr>
            </w:pPr>
            <w:r w:rsidRPr="008D13E2">
              <w:rPr>
                <w:color w:val="000000"/>
              </w:rPr>
              <w:t xml:space="preserve">Összetett főnevek. </w:t>
            </w:r>
          </w:p>
          <w:p w:rsidR="00031E4B" w:rsidRPr="008D13E2" w:rsidRDefault="00031E4B" w:rsidP="008D13E2">
            <w:pPr>
              <w:pStyle w:val="TblzatSzveg"/>
              <w:rPr>
                <w:color w:val="000000"/>
              </w:rPr>
            </w:pPr>
            <w:r w:rsidRPr="008D13E2">
              <w:rPr>
                <w:color w:val="000000"/>
              </w:rPr>
              <w:t xml:space="preserve">Szóösszetételek. </w:t>
            </w:r>
          </w:p>
          <w:p w:rsidR="00031E4B" w:rsidRPr="008D13E2" w:rsidRDefault="00031E4B" w:rsidP="008D13E2">
            <w:pPr>
              <w:pStyle w:val="TblzatSzveg"/>
              <w:rPr>
                <w:color w:val="000000"/>
              </w:rPr>
            </w:pPr>
            <w:r w:rsidRPr="008D13E2">
              <w:rPr>
                <w:color w:val="000000"/>
              </w:rPr>
              <w:t xml:space="preserve">Előtag, utótag. </w:t>
            </w:r>
          </w:p>
          <w:p w:rsidR="00031E4B" w:rsidRPr="008D13E2" w:rsidRDefault="00031E4B" w:rsidP="008D13E2">
            <w:pPr>
              <w:pStyle w:val="TblzatSzveg"/>
              <w:rPr>
                <w:color w:val="000000"/>
              </w:rPr>
            </w:pPr>
            <w:r w:rsidRPr="008D13E2">
              <w:rPr>
                <w:color w:val="000000"/>
              </w:rPr>
              <w:t xml:space="preserve">Szólépcső. </w:t>
            </w:r>
          </w:p>
          <w:p w:rsidR="00031E4B" w:rsidRPr="008D13E2" w:rsidRDefault="00031E4B" w:rsidP="008D13E2">
            <w:pPr>
              <w:pStyle w:val="TblzatSzveg"/>
              <w:rPr>
                <w:color w:val="000000"/>
              </w:rPr>
            </w:pPr>
            <w:r w:rsidRPr="008D13E2">
              <w:rPr>
                <w:color w:val="000000"/>
              </w:rPr>
              <w:t xml:space="preserve">Összetételi határ. </w:t>
            </w:r>
          </w:p>
          <w:p w:rsidR="00031E4B" w:rsidRPr="008D13E2" w:rsidRDefault="00031E4B" w:rsidP="008D13E2">
            <w:pPr>
              <w:pStyle w:val="TblzatSzveg"/>
              <w:rPr>
                <w:color w:val="000000"/>
              </w:rPr>
            </w:pPr>
            <w:r w:rsidRPr="008D13E2">
              <w:rPr>
                <w:color w:val="000000"/>
              </w:rPr>
              <w:t>Szótagokra bontás, elválasztás.</w:t>
            </w:r>
          </w:p>
          <w:p w:rsidR="0056294F" w:rsidRPr="008D13E2" w:rsidRDefault="004A1874" w:rsidP="008D13E2">
            <w:pPr>
              <w:pStyle w:val="TblzatSzveg"/>
              <w:rPr>
                <w:color w:val="000000"/>
              </w:rPr>
            </w:pPr>
            <w:r>
              <w:rPr>
                <w:color w:val="000000"/>
              </w:rPr>
              <w:t xml:space="preserve">Gondolattérkép az ismeretek rendezésére. </w:t>
            </w:r>
          </w:p>
        </w:tc>
      </w:tr>
      <w:tr w:rsidR="0056294F" w:rsidRPr="007C2029" w:rsidTr="009122AB">
        <w:trPr>
          <w:trHeight w:val="1104"/>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t>17.</w:t>
            </w:r>
          </w:p>
        </w:tc>
        <w:tc>
          <w:tcPr>
            <w:tcW w:w="892" w:type="pct"/>
            <w:shd w:val="clear" w:color="auto" w:fill="auto"/>
          </w:tcPr>
          <w:p w:rsidR="00031E4B" w:rsidRPr="0067074B" w:rsidRDefault="00031E4B" w:rsidP="008D13E2">
            <w:pPr>
              <w:pStyle w:val="TblzatSzveg"/>
              <w:rPr>
                <w:b/>
                <w:color w:val="000000"/>
              </w:rPr>
            </w:pPr>
            <w:r w:rsidRPr="0067074B">
              <w:rPr>
                <w:b/>
                <w:color w:val="000000"/>
              </w:rPr>
              <w:t xml:space="preserve">Közös és saját nevek </w:t>
            </w:r>
          </w:p>
          <w:p w:rsidR="0056294F" w:rsidRDefault="00031E4B" w:rsidP="008D13E2">
            <w:pPr>
              <w:pStyle w:val="TblzatSzveg"/>
              <w:rPr>
                <w:b/>
                <w:color w:val="000000"/>
              </w:rPr>
            </w:pPr>
            <w:r w:rsidRPr="0067074B">
              <w:rPr>
                <w:b/>
                <w:color w:val="000000"/>
              </w:rPr>
              <w:t>A főnevek csoportosítása</w:t>
            </w:r>
          </w:p>
          <w:p w:rsidR="0067074B" w:rsidRDefault="0067074B" w:rsidP="008D13E2">
            <w:pPr>
              <w:pStyle w:val="TblzatSzveg"/>
              <w:rPr>
                <w:b/>
                <w:color w:val="000000"/>
              </w:rPr>
            </w:pPr>
          </w:p>
          <w:p w:rsidR="0067074B" w:rsidRPr="008D13E2" w:rsidRDefault="0067074B" w:rsidP="0067074B">
            <w:pPr>
              <w:pStyle w:val="TblzatSzveg"/>
              <w:jc w:val="center"/>
              <w:rPr>
                <w:color w:val="000000"/>
              </w:rPr>
            </w:pPr>
            <w:r w:rsidRPr="0067074B">
              <w:rPr>
                <w:b/>
                <w:color w:val="000000"/>
                <w:shd w:val="clear" w:color="auto" w:fill="D6E3BC" w:themeFill="accent3" w:themeFillTint="66"/>
              </w:rPr>
              <w:t>Tk. 38–39.; Mf. 32–33.</w:t>
            </w:r>
          </w:p>
        </w:tc>
        <w:tc>
          <w:tcPr>
            <w:tcW w:w="1288" w:type="pct"/>
            <w:shd w:val="clear" w:color="auto" w:fill="auto"/>
          </w:tcPr>
          <w:p w:rsidR="0056294F" w:rsidRPr="0067074B" w:rsidRDefault="00031E4B" w:rsidP="0067074B">
            <w:pPr>
              <w:pStyle w:val="TblzatSzveg"/>
              <w:rPr>
                <w:b/>
                <w:color w:val="000000"/>
              </w:rPr>
            </w:pPr>
            <w:r w:rsidRPr="008D13E2">
              <w:rPr>
                <w:color w:val="000000"/>
              </w:rPr>
              <w:t>A vizuális emlékezet fejlesztése a fejezetnyitó kép részleteinek felidézésével, kérdések megválaszolásával. A főnevek csoportosítása, besorolása megadott csoportok</w:t>
            </w:r>
            <w:r w:rsidR="009122AB">
              <w:rPr>
                <w:color w:val="000000"/>
              </w:rPr>
              <w:t>ba. Főnevek keresése, gyűjtése</w:t>
            </w:r>
            <w:r w:rsidRPr="008D13E2">
              <w:rPr>
                <w:color w:val="000000"/>
              </w:rPr>
              <w:t>. A főnevek helyesírásának gyakorlása, helyesírási készség fejlesztése. Az új nyelvi ismeret logikai-nyelvi megformálása.</w:t>
            </w:r>
          </w:p>
        </w:tc>
        <w:tc>
          <w:tcPr>
            <w:tcW w:w="1272" w:type="pct"/>
            <w:shd w:val="clear" w:color="auto" w:fill="auto"/>
          </w:tcPr>
          <w:p w:rsidR="00031E4B" w:rsidRDefault="00031E4B" w:rsidP="008D13E2">
            <w:pPr>
              <w:pStyle w:val="TblzatSzveg"/>
              <w:rPr>
                <w:color w:val="000000"/>
              </w:rPr>
            </w:pPr>
            <w:r w:rsidRPr="008D13E2">
              <w:rPr>
                <w:color w:val="000000"/>
              </w:rPr>
              <w:t xml:space="preserve">A csoportosítás fogalma, a mondatbeli viselkedés és a közös/különböző tulajdonságok felismerése a szófajon belül. </w:t>
            </w:r>
          </w:p>
          <w:p w:rsidR="009122AB" w:rsidRPr="008D13E2" w:rsidRDefault="009122AB" w:rsidP="008D13E2">
            <w:pPr>
              <w:pStyle w:val="TblzatSzveg"/>
              <w:rPr>
                <w:color w:val="000000"/>
              </w:rPr>
            </w:pPr>
          </w:p>
          <w:p w:rsidR="00031E4B" w:rsidRPr="008D13E2" w:rsidRDefault="00031E4B" w:rsidP="008D13E2">
            <w:pPr>
              <w:pStyle w:val="TblzatSzveg"/>
              <w:rPr>
                <w:color w:val="000000"/>
              </w:rPr>
            </w:pPr>
            <w:r w:rsidRPr="008D13E2">
              <w:rPr>
                <w:color w:val="000000"/>
              </w:rPr>
              <w:t>Nyelvi-nyelvtani jelenségek felismerése a g</w:t>
            </w:r>
            <w:r w:rsidR="009122AB">
              <w:rPr>
                <w:color w:val="000000"/>
              </w:rPr>
              <w:t>yakorlati tudás alapján</w:t>
            </w:r>
            <w:r w:rsidRPr="008D13E2">
              <w:rPr>
                <w:color w:val="000000"/>
              </w:rPr>
              <w:t>.</w:t>
            </w:r>
          </w:p>
          <w:p w:rsidR="00031E4B" w:rsidRPr="008D13E2" w:rsidRDefault="00031E4B" w:rsidP="008D13E2">
            <w:pPr>
              <w:pStyle w:val="TblzatSzveg"/>
              <w:rPr>
                <w:color w:val="000000"/>
              </w:rPr>
            </w:pPr>
          </w:p>
          <w:p w:rsidR="00031E4B" w:rsidRPr="008D13E2" w:rsidRDefault="00031E4B" w:rsidP="008D13E2">
            <w:pPr>
              <w:pStyle w:val="TblzatSzveg"/>
              <w:rPr>
                <w:color w:val="000000"/>
              </w:rPr>
            </w:pPr>
            <w:r w:rsidRPr="008D13E2">
              <w:rPr>
                <w:color w:val="000000"/>
              </w:rPr>
              <w:t>Nyelvileg igényes minta követése a beszédben.</w:t>
            </w:r>
          </w:p>
          <w:p w:rsidR="00031E4B" w:rsidRPr="008D13E2" w:rsidRDefault="00031E4B" w:rsidP="008D13E2">
            <w:pPr>
              <w:pStyle w:val="TblzatSzveg"/>
            </w:pPr>
            <w:r w:rsidRPr="008D13E2">
              <w:lastRenderedPageBreak/>
              <w:t>Alkalmazkodás a kommunikációs folyamatban a szövegalkotást befolyásoló tényezőkhöz egészlegesen. Gyakorlottság a szövegalkotásban a korosztály által jól ismert nyelvhasználati színtereken.</w:t>
            </w:r>
          </w:p>
          <w:p w:rsidR="00031E4B" w:rsidRPr="008D13E2" w:rsidRDefault="00031E4B" w:rsidP="008D13E2">
            <w:pPr>
              <w:pStyle w:val="TblzatSzveg"/>
              <w:rPr>
                <w:color w:val="000000"/>
              </w:rPr>
            </w:pPr>
          </w:p>
          <w:p w:rsidR="0056294F" w:rsidRPr="008D13E2" w:rsidRDefault="0056294F" w:rsidP="008D13E2">
            <w:pPr>
              <w:pStyle w:val="TblzatSzveg"/>
              <w:rPr>
                <w:color w:val="000000"/>
              </w:rPr>
            </w:pPr>
          </w:p>
        </w:tc>
        <w:tc>
          <w:tcPr>
            <w:tcW w:w="1127" w:type="pct"/>
            <w:shd w:val="clear" w:color="auto" w:fill="auto"/>
          </w:tcPr>
          <w:p w:rsidR="00031E4B" w:rsidRPr="008D13E2" w:rsidRDefault="00031E4B" w:rsidP="008D13E2">
            <w:pPr>
              <w:pStyle w:val="TblzatSzveg"/>
              <w:rPr>
                <w:color w:val="000000"/>
              </w:rPr>
            </w:pPr>
            <w:r w:rsidRPr="008D13E2">
              <w:rPr>
                <w:color w:val="000000"/>
              </w:rPr>
              <w:lastRenderedPageBreak/>
              <w:t xml:space="preserve">Közös nevek. </w:t>
            </w:r>
          </w:p>
          <w:p w:rsidR="00031E4B" w:rsidRPr="008D13E2" w:rsidRDefault="00031E4B" w:rsidP="008D13E2">
            <w:pPr>
              <w:pStyle w:val="TblzatSzveg"/>
              <w:rPr>
                <w:color w:val="000000"/>
              </w:rPr>
            </w:pPr>
            <w:r w:rsidRPr="008D13E2">
              <w:rPr>
                <w:color w:val="000000"/>
              </w:rPr>
              <w:t>Saját, megkülönböztető nevek.</w:t>
            </w:r>
          </w:p>
          <w:p w:rsidR="00031E4B" w:rsidRPr="008D13E2" w:rsidRDefault="00031E4B" w:rsidP="008D13E2">
            <w:pPr>
              <w:pStyle w:val="TblzatSzveg"/>
              <w:rPr>
                <w:color w:val="000000"/>
              </w:rPr>
            </w:pPr>
            <w:r w:rsidRPr="008D13E2">
              <w:rPr>
                <w:color w:val="000000"/>
              </w:rPr>
              <w:t>Élőlény, tárgy, gondolati dolog</w:t>
            </w:r>
            <w:r w:rsidR="0054509F">
              <w:rPr>
                <w:color w:val="000000"/>
              </w:rPr>
              <w:t xml:space="preserve"> közös vagy megkülönböztető neve a mi nyelvünkön</w:t>
            </w:r>
            <w:r w:rsidRPr="008D13E2">
              <w:rPr>
                <w:color w:val="000000"/>
              </w:rPr>
              <w:t>.</w:t>
            </w:r>
          </w:p>
          <w:p w:rsidR="0056294F" w:rsidRPr="008D13E2" w:rsidRDefault="0067074B" w:rsidP="008D13E2">
            <w:pPr>
              <w:pStyle w:val="TblzatSzveg"/>
              <w:rPr>
                <w:color w:val="000000"/>
              </w:rPr>
            </w:pPr>
            <w:r>
              <w:rPr>
                <w:color w:val="000000"/>
              </w:rPr>
              <w:t>Gondolattérkép (főnév csoportjai).</w:t>
            </w:r>
          </w:p>
        </w:tc>
      </w:tr>
      <w:tr w:rsidR="0056294F" w:rsidRPr="007C2029" w:rsidTr="003F087E">
        <w:trPr>
          <w:trHeight w:val="1828"/>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lastRenderedPageBreak/>
              <w:t>18.</w:t>
            </w:r>
          </w:p>
        </w:tc>
        <w:tc>
          <w:tcPr>
            <w:tcW w:w="892" w:type="pct"/>
            <w:shd w:val="clear" w:color="auto" w:fill="auto"/>
          </w:tcPr>
          <w:p w:rsidR="00031E4B" w:rsidRPr="0067074B" w:rsidRDefault="00031E4B" w:rsidP="008D13E2">
            <w:pPr>
              <w:pStyle w:val="TblzatSzveg"/>
              <w:rPr>
                <w:b/>
                <w:color w:val="000000"/>
              </w:rPr>
            </w:pPr>
            <w:r w:rsidRPr="0067074B">
              <w:rPr>
                <w:b/>
                <w:color w:val="000000"/>
              </w:rPr>
              <w:t xml:space="preserve">Közös nevek </w:t>
            </w:r>
          </w:p>
          <w:p w:rsidR="00031E4B" w:rsidRPr="0067074B" w:rsidRDefault="00031E4B" w:rsidP="008D13E2">
            <w:pPr>
              <w:pStyle w:val="TblzatSzveg"/>
              <w:rPr>
                <w:b/>
                <w:color w:val="000000"/>
              </w:rPr>
            </w:pPr>
            <w:r w:rsidRPr="0067074B">
              <w:rPr>
                <w:b/>
                <w:color w:val="000000"/>
              </w:rPr>
              <w:t>A köznév</w:t>
            </w:r>
          </w:p>
          <w:p w:rsidR="0056294F" w:rsidRDefault="0056294F" w:rsidP="008D13E2">
            <w:pPr>
              <w:pStyle w:val="TblzatSzveg"/>
            </w:pPr>
          </w:p>
          <w:p w:rsidR="0067074B" w:rsidRPr="008D13E2" w:rsidRDefault="0067074B" w:rsidP="0067074B">
            <w:pPr>
              <w:pStyle w:val="TblzatSzveg"/>
              <w:jc w:val="center"/>
            </w:pPr>
            <w:r w:rsidRPr="0067074B">
              <w:rPr>
                <w:b/>
                <w:color w:val="000000"/>
                <w:shd w:val="clear" w:color="auto" w:fill="D6E3BC" w:themeFill="accent3" w:themeFillTint="66"/>
              </w:rPr>
              <w:t>Tk. 40–41.; Mf. 34–35.</w:t>
            </w:r>
          </w:p>
        </w:tc>
        <w:tc>
          <w:tcPr>
            <w:tcW w:w="1288" w:type="pct"/>
            <w:shd w:val="clear" w:color="auto" w:fill="auto"/>
          </w:tcPr>
          <w:p w:rsidR="00031E4B" w:rsidRPr="008D13E2" w:rsidRDefault="00031E4B" w:rsidP="008D13E2">
            <w:pPr>
              <w:pStyle w:val="TblzatSzveg"/>
              <w:rPr>
                <w:color w:val="000000"/>
              </w:rPr>
            </w:pPr>
            <w:r w:rsidRPr="008D13E2">
              <w:rPr>
                <w:color w:val="000000"/>
              </w:rPr>
              <w:t>Barkochba játék főnevekkel. A köznév fogalmának bevezetése. Fogalomalkotás: a köznév.</w:t>
            </w:r>
          </w:p>
          <w:p w:rsidR="00031E4B" w:rsidRPr="008D13E2" w:rsidRDefault="00031E4B" w:rsidP="008D13E2">
            <w:pPr>
              <w:pStyle w:val="TblzatSzveg"/>
              <w:rPr>
                <w:color w:val="000000"/>
              </w:rPr>
            </w:pPr>
            <w:r w:rsidRPr="008D13E2">
              <w:rPr>
                <w:color w:val="000000"/>
              </w:rPr>
              <w:t>A köznevek felismerésének gyakorlása szövegben. A vizuális figyelem és emlékezet fejlesztése tárgyak neveinek megfigyelésével, leírásával emlékezetből. Szólánc alkotása. Köznevek csoportosítása jelentésük alapján. Betűsorok szavakra tagolása, köznevek felismerése, kiemelése. A köznevek helyesírási sajátosságai. Nyelvi játékok, játékos szóalkotási feladatok. Anyag- és gyűjtőnevek egyes számú használata. Főfogalom megnevezése. Tanulástechnika: szabályalkotás, memorizálás hiányos mondatok kiegészítésével.</w:t>
            </w:r>
          </w:p>
          <w:p w:rsidR="0056294F" w:rsidRPr="0067074B" w:rsidRDefault="0056294F" w:rsidP="00731F80">
            <w:pPr>
              <w:pStyle w:val="TblzatSzveg"/>
              <w:rPr>
                <w:b/>
                <w:color w:val="000000"/>
              </w:rPr>
            </w:pPr>
          </w:p>
        </w:tc>
        <w:tc>
          <w:tcPr>
            <w:tcW w:w="1272" w:type="pct"/>
            <w:shd w:val="clear" w:color="auto" w:fill="auto"/>
          </w:tcPr>
          <w:p w:rsidR="00830132" w:rsidRDefault="00830132" w:rsidP="008D13E2">
            <w:pPr>
              <w:pStyle w:val="TblzatSzveg"/>
              <w:rPr>
                <w:color w:val="000000"/>
              </w:rPr>
            </w:pPr>
            <w:r w:rsidRPr="008D13E2">
              <w:rPr>
                <w:color w:val="000000"/>
              </w:rPr>
              <w:t>Nyelvi-nyelvtani jelenségek felismerése a g</w:t>
            </w:r>
            <w:r w:rsidR="009122AB">
              <w:rPr>
                <w:color w:val="000000"/>
              </w:rPr>
              <w:t>yakorlati tudás alapján</w:t>
            </w:r>
            <w:r w:rsidRPr="008D13E2">
              <w:rPr>
                <w:color w:val="000000"/>
              </w:rPr>
              <w:t>.</w:t>
            </w:r>
          </w:p>
          <w:p w:rsidR="009122AB" w:rsidRPr="008D13E2" w:rsidRDefault="009122AB" w:rsidP="008D13E2">
            <w:pPr>
              <w:pStyle w:val="TblzatSzveg"/>
              <w:rPr>
                <w:color w:val="000000"/>
              </w:rPr>
            </w:pPr>
          </w:p>
          <w:p w:rsidR="00830132" w:rsidRPr="008D13E2" w:rsidRDefault="00830132" w:rsidP="008D13E2">
            <w:pPr>
              <w:pStyle w:val="TblzatSzveg"/>
            </w:pPr>
            <w:r w:rsidRPr="008D13E2">
              <w:t>Néhány alapvető helyesírási szabál</w:t>
            </w:r>
            <w:r w:rsidR="009122AB">
              <w:t>y megismerése</w:t>
            </w:r>
            <w:r w:rsidR="00B652BD">
              <w:t xml:space="preserve"> (főnevek helyesírása)</w:t>
            </w:r>
            <w:r w:rsidRPr="008D13E2">
              <w:t xml:space="preserve">, törekvés ezek megfelelő alkalmazására. </w:t>
            </w:r>
          </w:p>
          <w:p w:rsidR="00830132" w:rsidRPr="008D13E2" w:rsidRDefault="00830132" w:rsidP="008D13E2">
            <w:pPr>
              <w:pStyle w:val="TblzatSzveg"/>
            </w:pPr>
          </w:p>
          <w:p w:rsidR="00830132" w:rsidRPr="008D13E2" w:rsidRDefault="00830132" w:rsidP="008D13E2">
            <w:pPr>
              <w:pStyle w:val="TblzatSzveg"/>
            </w:pPr>
            <w:r w:rsidRPr="008D13E2">
              <w:t>Nyelvileg igényes minta követése a beszédben.</w:t>
            </w:r>
          </w:p>
          <w:p w:rsidR="00830132" w:rsidRPr="008D13E2" w:rsidRDefault="00830132" w:rsidP="008D13E2">
            <w:pPr>
              <w:pStyle w:val="TblzatSzveg"/>
            </w:pPr>
          </w:p>
          <w:p w:rsidR="0056294F" w:rsidRPr="008D13E2" w:rsidRDefault="00830132" w:rsidP="008D13E2">
            <w:pPr>
              <w:pStyle w:val="TblzatSzveg"/>
              <w:rPr>
                <w:color w:val="000000"/>
              </w:rPr>
            </w:pPr>
            <w:r w:rsidRPr="008D13E2">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830132" w:rsidRPr="008D13E2" w:rsidRDefault="00830132" w:rsidP="008D13E2">
            <w:pPr>
              <w:pStyle w:val="TblzatSzveg"/>
              <w:rPr>
                <w:color w:val="000000"/>
              </w:rPr>
            </w:pPr>
            <w:r w:rsidRPr="008D13E2">
              <w:rPr>
                <w:color w:val="000000"/>
              </w:rPr>
              <w:t xml:space="preserve">Élőlény, tárgy, gondolati dolog. </w:t>
            </w:r>
          </w:p>
          <w:p w:rsidR="00830132" w:rsidRPr="008D13E2" w:rsidRDefault="0067074B" w:rsidP="008D13E2">
            <w:pPr>
              <w:pStyle w:val="TblzatSzveg"/>
              <w:rPr>
                <w:color w:val="000000"/>
              </w:rPr>
            </w:pPr>
            <w:r>
              <w:rPr>
                <w:color w:val="000000"/>
              </w:rPr>
              <w:t>Közös név (köznév).</w:t>
            </w:r>
          </w:p>
          <w:p w:rsidR="0056294F" w:rsidRPr="008D13E2" w:rsidRDefault="00830132" w:rsidP="008D13E2">
            <w:pPr>
              <w:pStyle w:val="TblzatSzveg"/>
              <w:rPr>
                <w:color w:val="000000"/>
              </w:rPr>
            </w:pPr>
            <w:r w:rsidRPr="008D13E2">
              <w:rPr>
                <w:color w:val="000000"/>
              </w:rPr>
              <w:t>Kis kezdőbetű.</w:t>
            </w:r>
          </w:p>
        </w:tc>
      </w:tr>
      <w:tr w:rsidR="0056294F" w:rsidRPr="007C2029" w:rsidTr="003F087E">
        <w:trPr>
          <w:trHeight w:val="1828"/>
          <w:jc w:val="center"/>
        </w:trPr>
        <w:tc>
          <w:tcPr>
            <w:tcW w:w="421" w:type="pct"/>
            <w:shd w:val="clear" w:color="auto" w:fill="auto"/>
          </w:tcPr>
          <w:p w:rsidR="0056294F" w:rsidRPr="008D13E2" w:rsidRDefault="0056294F" w:rsidP="00800E25">
            <w:pPr>
              <w:pStyle w:val="TblzatSzveg"/>
              <w:jc w:val="center"/>
              <w:rPr>
                <w:rStyle w:val="Kiemels2"/>
              </w:rPr>
            </w:pPr>
            <w:r w:rsidRPr="008D13E2">
              <w:rPr>
                <w:rStyle w:val="Kiemels2"/>
              </w:rPr>
              <w:lastRenderedPageBreak/>
              <w:t>19.</w:t>
            </w:r>
          </w:p>
        </w:tc>
        <w:tc>
          <w:tcPr>
            <w:tcW w:w="892" w:type="pct"/>
            <w:shd w:val="clear" w:color="auto" w:fill="auto"/>
          </w:tcPr>
          <w:p w:rsidR="00830132" w:rsidRPr="00DE5738" w:rsidRDefault="00830132" w:rsidP="008D13E2">
            <w:pPr>
              <w:pStyle w:val="TblzatSzveg"/>
              <w:rPr>
                <w:b/>
                <w:color w:val="000000"/>
              </w:rPr>
            </w:pPr>
            <w:r w:rsidRPr="00DE5738">
              <w:rPr>
                <w:b/>
                <w:color w:val="000000"/>
              </w:rPr>
              <w:t xml:space="preserve">Saját nevek </w:t>
            </w:r>
          </w:p>
          <w:p w:rsidR="0056294F" w:rsidRDefault="00830132" w:rsidP="008D13E2">
            <w:pPr>
              <w:pStyle w:val="TblzatSzveg"/>
              <w:rPr>
                <w:b/>
                <w:color w:val="000000"/>
              </w:rPr>
            </w:pPr>
            <w:r w:rsidRPr="00DE5738">
              <w:rPr>
                <w:b/>
                <w:color w:val="000000"/>
              </w:rPr>
              <w:t>A tulajdonnév</w:t>
            </w:r>
          </w:p>
          <w:p w:rsidR="00DE5738" w:rsidRDefault="00DE5738" w:rsidP="008D13E2">
            <w:pPr>
              <w:pStyle w:val="TblzatSzveg"/>
              <w:rPr>
                <w:b/>
                <w:color w:val="000000"/>
              </w:rPr>
            </w:pPr>
          </w:p>
          <w:p w:rsidR="00DE5738" w:rsidRPr="00DE5738" w:rsidRDefault="00DE5738" w:rsidP="00DE5738">
            <w:pPr>
              <w:pStyle w:val="TblzatSzveg"/>
              <w:rPr>
                <w:b/>
                <w:color w:val="000000"/>
              </w:rPr>
            </w:pPr>
            <w:r w:rsidRPr="00DE5738">
              <w:rPr>
                <w:b/>
                <w:color w:val="000000"/>
                <w:shd w:val="clear" w:color="auto" w:fill="D6E3BC" w:themeFill="accent3" w:themeFillTint="66"/>
              </w:rPr>
              <w:t>Tk. 42–43.; Mf. 36–37.</w:t>
            </w:r>
          </w:p>
          <w:p w:rsidR="00DE5738" w:rsidRPr="008D13E2" w:rsidRDefault="00DE5738" w:rsidP="00DE5738">
            <w:pPr>
              <w:pStyle w:val="TblzatSzveg"/>
              <w:jc w:val="center"/>
              <w:rPr>
                <w:color w:val="000000"/>
              </w:rPr>
            </w:pPr>
          </w:p>
        </w:tc>
        <w:tc>
          <w:tcPr>
            <w:tcW w:w="1288" w:type="pct"/>
            <w:shd w:val="clear" w:color="auto" w:fill="auto"/>
          </w:tcPr>
          <w:p w:rsidR="00DE5738" w:rsidRDefault="00830132" w:rsidP="008D13E2">
            <w:pPr>
              <w:pStyle w:val="TblzatSzveg"/>
              <w:rPr>
                <w:color w:val="000000"/>
              </w:rPr>
            </w:pPr>
            <w:r w:rsidRPr="008D13E2">
              <w:rPr>
                <w:color w:val="000000"/>
              </w:rPr>
              <w:t>Mozgásos játék nev</w:t>
            </w:r>
            <w:r w:rsidR="00DE5738">
              <w:rPr>
                <w:color w:val="000000"/>
              </w:rPr>
              <w:t>ekkel.</w:t>
            </w:r>
          </w:p>
          <w:p w:rsidR="00830132" w:rsidRPr="008D13E2" w:rsidRDefault="00830132" w:rsidP="008D13E2">
            <w:pPr>
              <w:pStyle w:val="TblzatSzveg"/>
              <w:rPr>
                <w:color w:val="000000"/>
              </w:rPr>
            </w:pPr>
            <w:r w:rsidRPr="008D13E2">
              <w:rPr>
                <w:color w:val="000000"/>
              </w:rPr>
              <w:t>Fogalomalkotás: a tulajdonnév. Tulajdonnevek csoportosítása. Tulajdonnevek felismerése, gyűjtése szövegből. Tulajdonnevek helyesírási szabályainak felismerése, szóbeli megfogalmazása, alkalmazása különböző írástevékenységekben. Betűrejtvények.</w:t>
            </w:r>
          </w:p>
          <w:p w:rsidR="0056294F" w:rsidRPr="008D13E2" w:rsidRDefault="0056294F" w:rsidP="00DE5738">
            <w:pPr>
              <w:pStyle w:val="TblzatSzveg"/>
            </w:pPr>
          </w:p>
        </w:tc>
        <w:tc>
          <w:tcPr>
            <w:tcW w:w="1272" w:type="pct"/>
            <w:shd w:val="clear" w:color="auto" w:fill="auto"/>
          </w:tcPr>
          <w:p w:rsidR="00830132" w:rsidRPr="008D13E2" w:rsidRDefault="00830132" w:rsidP="008D13E2">
            <w:pPr>
              <w:pStyle w:val="TblzatSzveg"/>
              <w:rPr>
                <w:color w:val="000000"/>
              </w:rPr>
            </w:pPr>
            <w:r w:rsidRPr="008D13E2">
              <w:rPr>
                <w:color w:val="000000"/>
              </w:rPr>
              <w:t>Nyelvi-nyelvtani jelenségek felismerése a g</w:t>
            </w:r>
            <w:r w:rsidR="0073607A">
              <w:rPr>
                <w:color w:val="000000"/>
              </w:rPr>
              <w:t>yakorlati tudás alapján</w:t>
            </w:r>
            <w:r w:rsidRPr="008D13E2">
              <w:rPr>
                <w:color w:val="000000"/>
              </w:rPr>
              <w:t>.</w:t>
            </w:r>
          </w:p>
          <w:p w:rsidR="00830132" w:rsidRPr="008D13E2" w:rsidRDefault="00830132" w:rsidP="008D13E2">
            <w:pPr>
              <w:pStyle w:val="TblzatSzveg"/>
            </w:pPr>
          </w:p>
          <w:p w:rsidR="00830132" w:rsidRPr="008D13E2" w:rsidRDefault="00830132" w:rsidP="008D13E2">
            <w:pPr>
              <w:pStyle w:val="TblzatSzveg"/>
            </w:pPr>
            <w:r w:rsidRPr="008D13E2">
              <w:t>Néhány alapvető helyesírási szabál</w:t>
            </w:r>
            <w:r w:rsidR="0073607A">
              <w:t>y megismerése</w:t>
            </w:r>
            <w:r w:rsidR="00695CC4">
              <w:t xml:space="preserve"> (tulajdonnevek helyesírása)</w:t>
            </w:r>
            <w:r w:rsidRPr="008D13E2">
              <w:t xml:space="preserve">, törekvés ezek megfelelő alkalmazására. </w:t>
            </w:r>
          </w:p>
          <w:p w:rsidR="00830132" w:rsidRPr="008D13E2" w:rsidRDefault="00830132" w:rsidP="008D13E2">
            <w:pPr>
              <w:pStyle w:val="TblzatSzveg"/>
            </w:pPr>
          </w:p>
          <w:p w:rsidR="00830132" w:rsidRPr="008D13E2" w:rsidRDefault="00830132" w:rsidP="008D13E2">
            <w:pPr>
              <w:pStyle w:val="TblzatSzveg"/>
            </w:pPr>
            <w:r w:rsidRPr="008D13E2">
              <w:t>Nyelvileg igényes minta követése a beszédben.</w:t>
            </w:r>
          </w:p>
          <w:p w:rsidR="00830132" w:rsidRPr="008D13E2" w:rsidRDefault="00830132" w:rsidP="008D13E2">
            <w:pPr>
              <w:pStyle w:val="TblzatSzveg"/>
            </w:pPr>
          </w:p>
          <w:p w:rsidR="0056294F" w:rsidRPr="008D13E2" w:rsidRDefault="00830132" w:rsidP="008D13E2">
            <w:pPr>
              <w:pStyle w:val="TblzatSzveg"/>
              <w:rPr>
                <w:color w:val="000000"/>
              </w:rPr>
            </w:pPr>
            <w:r w:rsidRPr="008D13E2">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830132" w:rsidRDefault="00830132" w:rsidP="008D13E2">
            <w:pPr>
              <w:pStyle w:val="TblzatSzveg"/>
              <w:rPr>
                <w:color w:val="000000"/>
              </w:rPr>
            </w:pPr>
            <w:r w:rsidRPr="008D13E2">
              <w:rPr>
                <w:color w:val="000000"/>
              </w:rPr>
              <w:t xml:space="preserve">Nagy kezdőbetű. </w:t>
            </w:r>
          </w:p>
          <w:p w:rsidR="00DE5738" w:rsidRPr="008D13E2" w:rsidRDefault="00DE5738" w:rsidP="008D13E2">
            <w:pPr>
              <w:pStyle w:val="TblzatSzveg"/>
              <w:rPr>
                <w:color w:val="000000"/>
              </w:rPr>
            </w:pPr>
            <w:r>
              <w:rPr>
                <w:color w:val="000000"/>
              </w:rPr>
              <w:t>Tulajdonnév.</w:t>
            </w:r>
          </w:p>
          <w:p w:rsidR="00830132" w:rsidRPr="008D13E2" w:rsidRDefault="00830132" w:rsidP="008D13E2">
            <w:pPr>
              <w:pStyle w:val="TblzatSzveg"/>
              <w:rPr>
                <w:color w:val="000000"/>
              </w:rPr>
            </w:pPr>
            <w:r w:rsidRPr="008D13E2">
              <w:rPr>
                <w:color w:val="000000"/>
              </w:rPr>
              <w:t xml:space="preserve">Személynév, földrajzi név, égitestek neve, intézménynév, márkanév, alkotások címe, állatnév. </w:t>
            </w:r>
          </w:p>
          <w:p w:rsidR="0056294F" w:rsidRPr="008D13E2" w:rsidRDefault="00830132" w:rsidP="008D13E2">
            <w:pPr>
              <w:pStyle w:val="TblzatSzveg"/>
              <w:rPr>
                <w:color w:val="000000"/>
              </w:rPr>
            </w:pPr>
            <w:r w:rsidRPr="008D13E2">
              <w:rPr>
                <w:color w:val="000000"/>
              </w:rPr>
              <w:t>Vezetéknév, keresztnév.</w:t>
            </w:r>
          </w:p>
        </w:tc>
      </w:tr>
      <w:tr w:rsidR="0056294F" w:rsidRPr="007C2029" w:rsidTr="00426B4A">
        <w:trPr>
          <w:trHeight w:val="1246"/>
          <w:jc w:val="center"/>
        </w:trPr>
        <w:tc>
          <w:tcPr>
            <w:tcW w:w="421" w:type="pct"/>
            <w:shd w:val="clear" w:color="auto" w:fill="D9D9D9" w:themeFill="background1" w:themeFillShade="D9"/>
          </w:tcPr>
          <w:p w:rsidR="0056294F" w:rsidRPr="008D13E2" w:rsidRDefault="0056294F" w:rsidP="00800E25">
            <w:pPr>
              <w:pStyle w:val="TblzatSzveg"/>
              <w:jc w:val="center"/>
              <w:rPr>
                <w:rStyle w:val="Kiemels2"/>
              </w:rPr>
            </w:pPr>
            <w:r w:rsidRPr="008D13E2">
              <w:rPr>
                <w:rStyle w:val="Kiemels2"/>
              </w:rPr>
              <w:t>20.</w:t>
            </w:r>
          </w:p>
        </w:tc>
        <w:tc>
          <w:tcPr>
            <w:tcW w:w="892" w:type="pct"/>
            <w:shd w:val="clear" w:color="auto" w:fill="auto"/>
          </w:tcPr>
          <w:p w:rsidR="0056294F" w:rsidRPr="00DE5738" w:rsidRDefault="00830132" w:rsidP="008D13E2">
            <w:pPr>
              <w:pStyle w:val="TblzatSzveg"/>
              <w:rPr>
                <w:b/>
                <w:color w:val="000000"/>
              </w:rPr>
            </w:pPr>
            <w:r w:rsidRPr="00DE5738">
              <w:rPr>
                <w:b/>
                <w:color w:val="000000"/>
              </w:rPr>
              <w:t>Gyakorlás</w:t>
            </w:r>
          </w:p>
          <w:p w:rsidR="00DE5738" w:rsidRDefault="00DE5738" w:rsidP="008D13E2">
            <w:pPr>
              <w:pStyle w:val="TblzatSzveg"/>
              <w:rPr>
                <w:color w:val="000000"/>
              </w:rPr>
            </w:pPr>
          </w:p>
          <w:p w:rsidR="00DE5738" w:rsidRPr="00DE5738" w:rsidRDefault="00DE5738" w:rsidP="00DE5738">
            <w:pPr>
              <w:pStyle w:val="TblzatSzveg"/>
              <w:jc w:val="center"/>
              <w:rPr>
                <w:b/>
                <w:color w:val="000000"/>
              </w:rPr>
            </w:pPr>
            <w:r w:rsidRPr="00DE5738">
              <w:rPr>
                <w:b/>
                <w:color w:val="000000"/>
                <w:shd w:val="clear" w:color="auto" w:fill="D6E3BC" w:themeFill="accent3" w:themeFillTint="66"/>
              </w:rPr>
              <w:t>Mf. 38–39.</w:t>
            </w:r>
          </w:p>
          <w:p w:rsidR="00DE5738" w:rsidRPr="008D13E2" w:rsidRDefault="00DE5738" w:rsidP="00DE5738">
            <w:pPr>
              <w:pStyle w:val="TblzatSzveg"/>
              <w:jc w:val="center"/>
              <w:rPr>
                <w:color w:val="000000"/>
              </w:rPr>
            </w:pPr>
          </w:p>
        </w:tc>
        <w:tc>
          <w:tcPr>
            <w:tcW w:w="1288" w:type="pct"/>
            <w:shd w:val="clear" w:color="auto" w:fill="auto"/>
          </w:tcPr>
          <w:p w:rsidR="00830132" w:rsidRPr="008D13E2" w:rsidRDefault="00830132" w:rsidP="008D13E2">
            <w:pPr>
              <w:pStyle w:val="TblzatSzveg"/>
              <w:rPr>
                <w:color w:val="000000"/>
              </w:rPr>
            </w:pPr>
            <w:r w:rsidRPr="008D13E2">
              <w:rPr>
                <w:color w:val="000000"/>
              </w:rPr>
              <w:t>Köznevek és tulajdonnevek felismerése, megkülönböztetése; helyesírásuk gyakorlása különböző írástevékenységekben. Hiányos mondatok kiegészítése köznevekkel, tulajdonnevekkel. Jelentésük alapján köznevek és tulajdonnevek párosítása.</w:t>
            </w:r>
          </w:p>
          <w:p w:rsidR="0056294F" w:rsidRPr="008D13E2" w:rsidRDefault="0056294F" w:rsidP="00DE5738">
            <w:pPr>
              <w:pStyle w:val="TblzatSzveg"/>
            </w:pPr>
          </w:p>
        </w:tc>
        <w:tc>
          <w:tcPr>
            <w:tcW w:w="1272" w:type="pct"/>
            <w:shd w:val="clear" w:color="auto" w:fill="auto"/>
          </w:tcPr>
          <w:p w:rsidR="00830132" w:rsidRPr="008D13E2" w:rsidRDefault="00830132" w:rsidP="008D13E2">
            <w:pPr>
              <w:pStyle w:val="TblzatSzveg"/>
              <w:rPr>
                <w:color w:val="000000"/>
              </w:rPr>
            </w:pPr>
            <w:r w:rsidRPr="008D13E2">
              <w:rPr>
                <w:color w:val="000000"/>
              </w:rPr>
              <w:t>Nyelvi-nyelvtani jelenségek felismerése a g</w:t>
            </w:r>
            <w:r w:rsidR="0073607A">
              <w:rPr>
                <w:color w:val="000000"/>
              </w:rPr>
              <w:t>yakorlati tudás alapján</w:t>
            </w:r>
            <w:r w:rsidRPr="008D13E2">
              <w:rPr>
                <w:color w:val="000000"/>
              </w:rPr>
              <w:t>.</w:t>
            </w:r>
          </w:p>
          <w:p w:rsidR="00830132" w:rsidRPr="008D13E2" w:rsidRDefault="00830132" w:rsidP="008D13E2">
            <w:pPr>
              <w:pStyle w:val="TblzatSzveg"/>
              <w:rPr>
                <w:color w:val="000000"/>
              </w:rPr>
            </w:pPr>
          </w:p>
          <w:p w:rsidR="00830132" w:rsidRDefault="00830132" w:rsidP="008D13E2">
            <w:pPr>
              <w:pStyle w:val="TblzatSzveg"/>
              <w:rPr>
                <w:color w:val="000000"/>
              </w:rPr>
            </w:pPr>
            <w:r w:rsidRPr="008D13E2">
              <w:rPr>
                <w:color w:val="000000"/>
              </w:rPr>
              <w:t>Nyelvileg igényes minta követése a beszédben.</w:t>
            </w:r>
          </w:p>
          <w:p w:rsidR="0073607A" w:rsidRDefault="0073607A" w:rsidP="008D13E2">
            <w:pPr>
              <w:pStyle w:val="TblzatSzveg"/>
              <w:rPr>
                <w:color w:val="000000"/>
              </w:rPr>
            </w:pPr>
          </w:p>
          <w:p w:rsidR="0073607A" w:rsidRPr="008D13E2" w:rsidRDefault="0073607A" w:rsidP="008D13E2">
            <w:pPr>
              <w:pStyle w:val="TblzatSzveg"/>
              <w:rPr>
                <w:color w:val="000000"/>
              </w:rPr>
            </w:pPr>
            <w:r w:rsidRPr="008D13E2">
              <w:t>Néhány alapvető helyesírási szabál</w:t>
            </w:r>
            <w:r>
              <w:t>y megismerése</w:t>
            </w:r>
            <w:r w:rsidR="00695CC4">
              <w:t xml:space="preserve"> (főnevek helyesí</w:t>
            </w:r>
            <w:r w:rsidR="00A51431">
              <w:t>r</w:t>
            </w:r>
            <w:r w:rsidR="00695CC4">
              <w:t>ása)</w:t>
            </w:r>
            <w:r w:rsidRPr="008D13E2">
              <w:t>, törekvés ezek megfelelő alkalmazására.</w:t>
            </w:r>
          </w:p>
          <w:p w:rsidR="00830132" w:rsidRPr="008D13E2" w:rsidRDefault="00830132" w:rsidP="008D13E2">
            <w:pPr>
              <w:pStyle w:val="TblzatSzveg"/>
              <w:rPr>
                <w:color w:val="000000"/>
              </w:rPr>
            </w:pPr>
          </w:p>
          <w:p w:rsidR="0056294F" w:rsidRPr="008D13E2" w:rsidRDefault="00830132" w:rsidP="008D13E2">
            <w:pPr>
              <w:pStyle w:val="TblzatSzveg"/>
              <w:rPr>
                <w:color w:val="000000"/>
              </w:rPr>
            </w:pPr>
            <w:r w:rsidRPr="008D13E2">
              <w:lastRenderedPageBreak/>
              <w:t>Alkalmazkodás a kommunikációs folyamatban a szövegalkotást befolyásoló tényezőkhöz egészlege</w:t>
            </w:r>
            <w:r w:rsidR="0073607A">
              <w:t xml:space="preserve">sen. </w:t>
            </w:r>
          </w:p>
        </w:tc>
        <w:tc>
          <w:tcPr>
            <w:tcW w:w="1127" w:type="pct"/>
            <w:shd w:val="clear" w:color="auto" w:fill="auto"/>
          </w:tcPr>
          <w:p w:rsidR="00830132" w:rsidRPr="008D13E2" w:rsidRDefault="00830132" w:rsidP="008D13E2">
            <w:pPr>
              <w:pStyle w:val="TblzatSzveg"/>
              <w:rPr>
                <w:color w:val="000000"/>
              </w:rPr>
            </w:pPr>
            <w:r w:rsidRPr="008D13E2">
              <w:rPr>
                <w:color w:val="000000"/>
              </w:rPr>
              <w:lastRenderedPageBreak/>
              <w:t xml:space="preserve">Kis és nagy kezdőbetű. Helyesírási szabály. </w:t>
            </w:r>
          </w:p>
          <w:p w:rsidR="0056294F" w:rsidRPr="008D13E2" w:rsidRDefault="00830132" w:rsidP="008D13E2">
            <w:pPr>
              <w:pStyle w:val="TblzatSzveg"/>
              <w:rPr>
                <w:color w:val="000000"/>
              </w:rPr>
            </w:pPr>
            <w:r w:rsidRPr="008D13E2">
              <w:rPr>
                <w:color w:val="000000"/>
              </w:rPr>
              <w:t>A tulajdonnév fajtái.</w:t>
            </w:r>
          </w:p>
        </w:tc>
      </w:tr>
      <w:tr w:rsidR="003531E4" w:rsidRPr="007C2029" w:rsidTr="003531E4">
        <w:trPr>
          <w:trHeight w:val="737"/>
          <w:jc w:val="center"/>
        </w:trPr>
        <w:tc>
          <w:tcPr>
            <w:tcW w:w="5000" w:type="pct"/>
            <w:gridSpan w:val="5"/>
            <w:shd w:val="clear" w:color="auto" w:fill="auto"/>
            <w:vAlign w:val="center"/>
          </w:tcPr>
          <w:p w:rsidR="003531E4" w:rsidRPr="00BD0079" w:rsidRDefault="003531E4" w:rsidP="003531E4">
            <w:pPr>
              <w:pStyle w:val="TblzatSzveg"/>
              <w:jc w:val="center"/>
              <w:rPr>
                <w:rFonts w:ascii="Garamond" w:hAnsi="Garamond"/>
                <w:color w:val="000000"/>
              </w:rPr>
            </w:pPr>
            <w:r w:rsidRPr="006942F5">
              <w:rPr>
                <w:rFonts w:cs="Calibri"/>
                <w:b/>
                <w:color w:val="00B050"/>
              </w:rPr>
              <w:lastRenderedPageBreak/>
              <w:t>A FŐNÉV ÉS A HOZZÁ TARTOZÓK</w:t>
            </w:r>
          </w:p>
        </w:tc>
      </w:tr>
      <w:tr w:rsidR="0056294F" w:rsidRPr="007C2029" w:rsidTr="003F087E">
        <w:trPr>
          <w:trHeight w:val="1828"/>
          <w:jc w:val="center"/>
        </w:trPr>
        <w:tc>
          <w:tcPr>
            <w:tcW w:w="421" w:type="pct"/>
            <w:shd w:val="clear" w:color="auto" w:fill="auto"/>
          </w:tcPr>
          <w:p w:rsidR="0056294F" w:rsidRPr="008D13E2" w:rsidRDefault="00830132" w:rsidP="00800E25">
            <w:pPr>
              <w:pStyle w:val="TblzatSzveg"/>
              <w:jc w:val="center"/>
              <w:rPr>
                <w:rStyle w:val="Kiemels2"/>
              </w:rPr>
            </w:pPr>
            <w:r w:rsidRPr="008D13E2">
              <w:rPr>
                <w:rStyle w:val="Kiemels2"/>
              </w:rPr>
              <w:t>21.</w:t>
            </w:r>
          </w:p>
        </w:tc>
        <w:tc>
          <w:tcPr>
            <w:tcW w:w="892" w:type="pct"/>
            <w:shd w:val="clear" w:color="auto" w:fill="auto"/>
          </w:tcPr>
          <w:p w:rsidR="00CE3DFE" w:rsidRPr="00DE5738" w:rsidRDefault="00CE3DFE" w:rsidP="008D13E2">
            <w:pPr>
              <w:pStyle w:val="TblzatSzveg"/>
              <w:rPr>
                <w:b/>
                <w:color w:val="000000"/>
              </w:rPr>
            </w:pPr>
            <w:r w:rsidRPr="00DE5738">
              <w:rPr>
                <w:b/>
                <w:color w:val="000000"/>
              </w:rPr>
              <w:t>Főnevekhez ragadva</w:t>
            </w:r>
          </w:p>
          <w:p w:rsidR="0056294F" w:rsidRDefault="00CE3DFE" w:rsidP="008D13E2">
            <w:pPr>
              <w:pStyle w:val="TblzatSzveg"/>
              <w:rPr>
                <w:b/>
                <w:color w:val="000000"/>
              </w:rPr>
            </w:pPr>
            <w:r w:rsidRPr="00DE5738">
              <w:rPr>
                <w:b/>
                <w:color w:val="000000"/>
              </w:rPr>
              <w:t>Toldalékos főnevek</w:t>
            </w:r>
          </w:p>
          <w:p w:rsidR="00DE5738" w:rsidRDefault="00DE5738" w:rsidP="008D13E2">
            <w:pPr>
              <w:pStyle w:val="TblzatSzveg"/>
              <w:rPr>
                <w:b/>
                <w:color w:val="000000"/>
              </w:rPr>
            </w:pPr>
          </w:p>
          <w:p w:rsidR="00DE5738" w:rsidRPr="008D13E2" w:rsidRDefault="00DE5738" w:rsidP="00DE5738">
            <w:pPr>
              <w:pStyle w:val="TblzatSzveg"/>
              <w:jc w:val="center"/>
              <w:rPr>
                <w:color w:val="000000"/>
              </w:rPr>
            </w:pPr>
            <w:r w:rsidRPr="00DE5738">
              <w:rPr>
                <w:b/>
                <w:color w:val="000000"/>
                <w:shd w:val="clear" w:color="auto" w:fill="D6E3BC" w:themeFill="accent3" w:themeFillTint="66"/>
              </w:rPr>
              <w:t>Tk. 46–47.; Mf. 40–41.</w:t>
            </w:r>
          </w:p>
        </w:tc>
        <w:tc>
          <w:tcPr>
            <w:tcW w:w="1288" w:type="pct"/>
            <w:shd w:val="clear" w:color="auto" w:fill="auto"/>
          </w:tcPr>
          <w:p w:rsidR="00CE3DFE" w:rsidRPr="008D13E2" w:rsidRDefault="00CE3DFE" w:rsidP="008D13E2">
            <w:pPr>
              <w:pStyle w:val="TblzatSzveg"/>
              <w:rPr>
                <w:color w:val="000000"/>
              </w:rPr>
            </w:pPr>
            <w:r w:rsidRPr="008D13E2">
              <w:rPr>
                <w:color w:val="000000"/>
              </w:rPr>
              <w:t>Toldalékos főnevek felismerése, vizsgálata.</w:t>
            </w:r>
          </w:p>
          <w:p w:rsidR="00CE3DFE" w:rsidRPr="008D13E2" w:rsidRDefault="00CE3DFE" w:rsidP="008D13E2">
            <w:pPr>
              <w:pStyle w:val="TblzatSzveg"/>
              <w:rPr>
                <w:color w:val="000000"/>
              </w:rPr>
            </w:pPr>
            <w:r w:rsidRPr="008D13E2">
              <w:rPr>
                <w:color w:val="000000"/>
              </w:rPr>
              <w:t xml:space="preserve">A toldalékok szerepének megbeszélése. </w:t>
            </w:r>
          </w:p>
          <w:p w:rsidR="00CE3DFE" w:rsidRPr="008D13E2" w:rsidRDefault="00CE3DFE" w:rsidP="008D13E2">
            <w:pPr>
              <w:pStyle w:val="TblzatSzveg"/>
              <w:rPr>
                <w:color w:val="000000"/>
              </w:rPr>
            </w:pPr>
            <w:r w:rsidRPr="008D13E2">
              <w:rPr>
                <w:color w:val="000000"/>
              </w:rPr>
              <w:t>A toldalékos főnevek használatának gyakorlása mondatalkotással, mondatba helyezéssel. Szókapcsolatok alkotása toldalékos főnevekkel. Helytelen mondatok javítása főnevek toldalékolásával. Játékos szóalkotási feladatok: toldalékos főnevek alkotása szótagok sorba rendezésével; a szerialitás fejlesztése. Nyelvtani fogalomalkotás, szabály megfogalmazása. Toldalékos főnevek szótőre és toldalékra tagolása.</w:t>
            </w:r>
          </w:p>
          <w:p w:rsidR="0056294F" w:rsidRPr="00DE5738" w:rsidRDefault="0056294F" w:rsidP="00731F80">
            <w:pPr>
              <w:pStyle w:val="TblzatSzveg"/>
              <w:rPr>
                <w:b/>
                <w:color w:val="000000"/>
              </w:rPr>
            </w:pPr>
          </w:p>
        </w:tc>
        <w:tc>
          <w:tcPr>
            <w:tcW w:w="1272" w:type="pct"/>
            <w:shd w:val="clear" w:color="auto" w:fill="auto"/>
          </w:tcPr>
          <w:p w:rsidR="00CE3DFE" w:rsidRPr="008D13E2" w:rsidRDefault="00CE3DFE" w:rsidP="008D13E2">
            <w:pPr>
              <w:pStyle w:val="TblzatSzveg"/>
              <w:rPr>
                <w:color w:val="000000"/>
              </w:rPr>
            </w:pPr>
            <w:r w:rsidRPr="008D13E2">
              <w:rPr>
                <w:color w:val="000000"/>
              </w:rPr>
              <w:t>Nyelvi-nyelvtani jelenségek felismerése a g</w:t>
            </w:r>
            <w:r w:rsidR="0073607A">
              <w:rPr>
                <w:color w:val="000000"/>
              </w:rPr>
              <w:t>yakorlati tudás alapján</w:t>
            </w:r>
            <w:r w:rsidRPr="008D13E2">
              <w:rPr>
                <w:color w:val="000000"/>
              </w:rPr>
              <w:t>.</w:t>
            </w:r>
          </w:p>
          <w:p w:rsidR="00CE3DFE" w:rsidRPr="008D13E2" w:rsidRDefault="00CE3DFE" w:rsidP="008D13E2">
            <w:pPr>
              <w:pStyle w:val="TblzatSzveg"/>
              <w:rPr>
                <w:color w:val="000000"/>
              </w:rPr>
            </w:pPr>
          </w:p>
          <w:p w:rsidR="00CE3DFE" w:rsidRPr="008D13E2" w:rsidRDefault="00CE3DFE" w:rsidP="008D13E2">
            <w:pPr>
              <w:pStyle w:val="TblzatSzveg"/>
              <w:rPr>
                <w:color w:val="000000"/>
              </w:rPr>
            </w:pPr>
            <w:r w:rsidRPr="008D13E2">
              <w:rPr>
                <w:color w:val="000000"/>
              </w:rPr>
              <w:t>Jelentések megadása a diák saját szavaival. Az aktív és passzív szókincs folyamatos bővítése, szókincsgyakorlatok.</w:t>
            </w:r>
          </w:p>
          <w:p w:rsidR="00CE3DFE" w:rsidRPr="008D13E2" w:rsidRDefault="00CE3DFE" w:rsidP="008D13E2">
            <w:pPr>
              <w:pStyle w:val="TblzatSzveg"/>
              <w:rPr>
                <w:color w:val="000000"/>
              </w:rPr>
            </w:pPr>
          </w:p>
          <w:p w:rsidR="00CE3DFE" w:rsidRPr="008D13E2" w:rsidRDefault="00CE3DFE" w:rsidP="008D13E2">
            <w:pPr>
              <w:pStyle w:val="TblzatSzveg"/>
              <w:rPr>
                <w:color w:val="000000"/>
              </w:rPr>
            </w:pPr>
            <w:r w:rsidRPr="008D13E2">
              <w:rPr>
                <w:color w:val="000000"/>
              </w:rPr>
              <w:t>Néhány alapvető helyesírási szabál</w:t>
            </w:r>
            <w:r w:rsidR="0073607A">
              <w:rPr>
                <w:color w:val="000000"/>
              </w:rPr>
              <w:t>y megismerése</w:t>
            </w:r>
            <w:r w:rsidR="00695CC4">
              <w:rPr>
                <w:color w:val="000000"/>
              </w:rPr>
              <w:t xml:space="preserve"> (toldalékos főnevek helyesírása)</w:t>
            </w:r>
            <w:r w:rsidRPr="008D13E2">
              <w:rPr>
                <w:color w:val="000000"/>
              </w:rPr>
              <w:t xml:space="preserve">, törekvés ezek megfelelő alkalmazására. </w:t>
            </w:r>
          </w:p>
          <w:p w:rsidR="00CE3DFE" w:rsidRPr="008D13E2" w:rsidRDefault="00CE3DFE" w:rsidP="008D13E2">
            <w:pPr>
              <w:pStyle w:val="TblzatSzveg"/>
              <w:rPr>
                <w:color w:val="000000"/>
              </w:rPr>
            </w:pPr>
          </w:p>
          <w:p w:rsidR="00CE3DFE" w:rsidRPr="008D13E2" w:rsidRDefault="00CE3DFE" w:rsidP="008D13E2">
            <w:pPr>
              <w:pStyle w:val="TblzatSzveg"/>
              <w:rPr>
                <w:color w:val="000000"/>
              </w:rPr>
            </w:pPr>
            <w:r w:rsidRPr="008D13E2">
              <w:rPr>
                <w:color w:val="000000"/>
              </w:rPr>
              <w:t>Nyelvileg igényes minta követése a beszédben.</w:t>
            </w:r>
          </w:p>
          <w:p w:rsidR="00CE3DFE" w:rsidRPr="008D13E2" w:rsidRDefault="00CE3DFE" w:rsidP="008D13E2">
            <w:pPr>
              <w:pStyle w:val="TblzatSzveg"/>
              <w:rPr>
                <w:color w:val="000000"/>
              </w:rPr>
            </w:pPr>
          </w:p>
          <w:p w:rsidR="0056294F" w:rsidRPr="00426B4A" w:rsidRDefault="00CE3DFE" w:rsidP="008D13E2">
            <w:pPr>
              <w:pStyle w:val="TblzatSzveg"/>
            </w:pPr>
            <w:r w:rsidRPr="008D13E2">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CE3DFE" w:rsidRDefault="00CE3DFE" w:rsidP="008D13E2">
            <w:pPr>
              <w:pStyle w:val="TblzatSzveg"/>
              <w:rPr>
                <w:color w:val="000000"/>
              </w:rPr>
            </w:pPr>
            <w:r w:rsidRPr="008D13E2">
              <w:rPr>
                <w:color w:val="000000"/>
              </w:rPr>
              <w:t xml:space="preserve">Toldalékos főnév. </w:t>
            </w:r>
          </w:p>
          <w:p w:rsidR="00DE5738" w:rsidRPr="008D13E2" w:rsidRDefault="00DE5738" w:rsidP="008D13E2">
            <w:pPr>
              <w:pStyle w:val="TblzatSzveg"/>
              <w:rPr>
                <w:color w:val="000000"/>
              </w:rPr>
            </w:pPr>
            <w:r>
              <w:rPr>
                <w:color w:val="000000"/>
              </w:rPr>
              <w:t xml:space="preserve">Szótő és toldalék. </w:t>
            </w:r>
          </w:p>
          <w:p w:rsidR="00CE3DFE" w:rsidRPr="008D13E2" w:rsidRDefault="00CE3DFE" w:rsidP="008D13E2">
            <w:pPr>
              <w:pStyle w:val="TblzatSzveg"/>
              <w:rPr>
                <w:color w:val="000000"/>
              </w:rPr>
            </w:pPr>
            <w:r w:rsidRPr="008D13E2">
              <w:rPr>
                <w:color w:val="000000"/>
              </w:rPr>
              <w:t xml:space="preserve">Szókapcsolatok. </w:t>
            </w:r>
          </w:p>
          <w:p w:rsidR="00CE3DFE" w:rsidRPr="008D13E2" w:rsidRDefault="00CE3DFE" w:rsidP="008D13E2">
            <w:pPr>
              <w:pStyle w:val="TblzatSzveg"/>
              <w:rPr>
                <w:color w:val="000000"/>
              </w:rPr>
            </w:pPr>
            <w:r w:rsidRPr="008D13E2">
              <w:rPr>
                <w:color w:val="000000"/>
              </w:rPr>
              <w:t xml:space="preserve">Mondatalkotás. </w:t>
            </w:r>
          </w:p>
          <w:p w:rsidR="0056294F" w:rsidRPr="008D13E2" w:rsidRDefault="0056294F" w:rsidP="008D13E2">
            <w:pPr>
              <w:pStyle w:val="TblzatSzveg"/>
              <w:rPr>
                <w:color w:val="000000"/>
              </w:rPr>
            </w:pPr>
          </w:p>
        </w:tc>
      </w:tr>
      <w:tr w:rsidR="00787B81" w:rsidRPr="007C2029" w:rsidTr="003F087E">
        <w:trPr>
          <w:trHeight w:val="1828"/>
          <w:jc w:val="center"/>
        </w:trPr>
        <w:tc>
          <w:tcPr>
            <w:tcW w:w="421" w:type="pct"/>
            <w:shd w:val="clear" w:color="auto" w:fill="auto"/>
          </w:tcPr>
          <w:p w:rsidR="00787B81" w:rsidRPr="008D13E2" w:rsidRDefault="00E04C5B" w:rsidP="00800E25">
            <w:pPr>
              <w:pStyle w:val="TblzatSzveg"/>
              <w:jc w:val="center"/>
              <w:rPr>
                <w:rStyle w:val="Kiemels2"/>
              </w:rPr>
            </w:pPr>
            <w:r w:rsidRPr="008D13E2">
              <w:rPr>
                <w:rStyle w:val="Kiemels2"/>
              </w:rPr>
              <w:lastRenderedPageBreak/>
              <w:t>22.</w:t>
            </w:r>
          </w:p>
        </w:tc>
        <w:tc>
          <w:tcPr>
            <w:tcW w:w="892" w:type="pct"/>
            <w:shd w:val="clear" w:color="auto" w:fill="auto"/>
          </w:tcPr>
          <w:p w:rsidR="00AE4C7C" w:rsidRPr="00DE5738" w:rsidRDefault="00AE4C7C" w:rsidP="008D13E2">
            <w:pPr>
              <w:pStyle w:val="TblzatSzveg"/>
              <w:rPr>
                <w:b/>
                <w:color w:val="000000"/>
              </w:rPr>
            </w:pPr>
            <w:r w:rsidRPr="00DE5738">
              <w:rPr>
                <w:b/>
                <w:color w:val="000000"/>
              </w:rPr>
              <w:t xml:space="preserve">Egynél többen vannak </w:t>
            </w:r>
          </w:p>
          <w:p w:rsidR="00787B81" w:rsidRDefault="00AE4C7C" w:rsidP="008D13E2">
            <w:pPr>
              <w:pStyle w:val="TblzatSzveg"/>
              <w:rPr>
                <w:b/>
                <w:color w:val="000000"/>
              </w:rPr>
            </w:pPr>
            <w:r w:rsidRPr="00DE5738">
              <w:rPr>
                <w:b/>
                <w:color w:val="000000"/>
              </w:rPr>
              <w:t>A többes számú főnevek</w:t>
            </w:r>
          </w:p>
          <w:p w:rsidR="00DE5738" w:rsidRDefault="00DE5738" w:rsidP="008D13E2">
            <w:pPr>
              <w:pStyle w:val="TblzatSzveg"/>
              <w:rPr>
                <w:b/>
                <w:color w:val="000000"/>
              </w:rPr>
            </w:pPr>
          </w:p>
          <w:p w:rsidR="00DE5738" w:rsidRPr="008D13E2" w:rsidRDefault="00DE5738" w:rsidP="00DE5738">
            <w:pPr>
              <w:pStyle w:val="TblzatSzveg"/>
              <w:jc w:val="center"/>
              <w:rPr>
                <w:color w:val="000000"/>
              </w:rPr>
            </w:pPr>
            <w:r w:rsidRPr="00DE5738">
              <w:rPr>
                <w:b/>
                <w:color w:val="000000"/>
                <w:shd w:val="clear" w:color="auto" w:fill="D6E3BC" w:themeFill="accent3" w:themeFillTint="66"/>
              </w:rPr>
              <w:t>Tk. 48–49.; Mf. 42–43.</w:t>
            </w:r>
          </w:p>
        </w:tc>
        <w:tc>
          <w:tcPr>
            <w:tcW w:w="1288" w:type="pct"/>
            <w:shd w:val="clear" w:color="auto" w:fill="auto"/>
          </w:tcPr>
          <w:p w:rsidR="00AE4C7C" w:rsidRPr="008D13E2" w:rsidRDefault="00AE4C7C" w:rsidP="008D13E2">
            <w:pPr>
              <w:pStyle w:val="TblzatSzveg"/>
              <w:rPr>
                <w:color w:val="000000"/>
              </w:rPr>
            </w:pPr>
            <w:r w:rsidRPr="008D13E2">
              <w:rPr>
                <w:color w:val="000000"/>
              </w:rPr>
              <w:t>„Egy és több” felismerése, fogalmuk tisztázása, adekvát használata. Főnevek csoportosítása: egyes számú, többes számú főnevek. Egyes számú, többes számú főnevek fogalmának értelmezése.</w:t>
            </w:r>
          </w:p>
          <w:p w:rsidR="00AE4C7C" w:rsidRPr="008D13E2" w:rsidRDefault="00AE4C7C" w:rsidP="008D13E2">
            <w:pPr>
              <w:pStyle w:val="TblzatSzveg"/>
              <w:rPr>
                <w:color w:val="000000"/>
              </w:rPr>
            </w:pPr>
            <w:r w:rsidRPr="008D13E2">
              <w:rPr>
                <w:color w:val="000000"/>
              </w:rPr>
              <w:t>A többes számú főnevek leggyakrabban használt toldalékának megfigyelése, használatának gyakorlása. Többes számú főnevek felismerése. Többes számú főnevek szótőre és toldalékra bontása. Tőváltozatok. Egyes és többes számú főnevek mondatba helyezése, mondatok értelmezése. Egyes számban álló, de több dologra utaló főnevek felismerése. Nyelvi következtetések levonása, szabályalkotás. Tanulástechnika: vázlatkészítés, tananyag tartalmi összefoglalása vázlat alapján.</w:t>
            </w:r>
          </w:p>
          <w:p w:rsidR="00787B81" w:rsidRPr="00DE5738" w:rsidRDefault="00787B81" w:rsidP="00731F80">
            <w:pPr>
              <w:pStyle w:val="TblzatSzveg"/>
              <w:rPr>
                <w:b/>
                <w:color w:val="000000"/>
              </w:rPr>
            </w:pPr>
          </w:p>
        </w:tc>
        <w:tc>
          <w:tcPr>
            <w:tcW w:w="1272" w:type="pct"/>
            <w:shd w:val="clear" w:color="auto" w:fill="auto"/>
          </w:tcPr>
          <w:p w:rsidR="00AE4C7C" w:rsidRDefault="00AE4C7C" w:rsidP="008D13E2">
            <w:pPr>
              <w:pStyle w:val="TblzatSzveg"/>
              <w:rPr>
                <w:color w:val="000000"/>
              </w:rPr>
            </w:pPr>
            <w:r w:rsidRPr="008D13E2">
              <w:rPr>
                <w:color w:val="000000"/>
              </w:rPr>
              <w:t>Nyelvi-nyelvtani jelenségek felismerése a gyakorla</w:t>
            </w:r>
            <w:r w:rsidR="00695CC4">
              <w:rPr>
                <w:color w:val="000000"/>
              </w:rPr>
              <w:t>ti tudás alapján.</w:t>
            </w:r>
          </w:p>
          <w:p w:rsidR="00695CC4" w:rsidRPr="008D13E2" w:rsidRDefault="00695CC4" w:rsidP="008D13E2">
            <w:pPr>
              <w:pStyle w:val="TblzatSzveg"/>
              <w:rPr>
                <w:color w:val="000000"/>
              </w:rPr>
            </w:pPr>
          </w:p>
          <w:p w:rsidR="00AE4C7C" w:rsidRPr="008D13E2" w:rsidRDefault="00AE4C7C" w:rsidP="008D13E2">
            <w:pPr>
              <w:pStyle w:val="TblzatSzveg"/>
              <w:rPr>
                <w:color w:val="000000"/>
              </w:rPr>
            </w:pPr>
            <w:r w:rsidRPr="008D13E2">
              <w:rPr>
                <w:color w:val="000000"/>
              </w:rPr>
              <w:t>Néhány alapvető helyesírási szabá</w:t>
            </w:r>
            <w:r w:rsidR="00695CC4">
              <w:rPr>
                <w:color w:val="000000"/>
              </w:rPr>
              <w:t>ly megismerése (többes számú főnevek helyesírása</w:t>
            </w:r>
            <w:r w:rsidRPr="008D13E2">
              <w:rPr>
                <w:color w:val="000000"/>
              </w:rPr>
              <w:t xml:space="preserve">), törekvés ezek megfelelő alkalmazására. </w:t>
            </w:r>
          </w:p>
          <w:p w:rsidR="00AE4C7C" w:rsidRPr="008D13E2" w:rsidRDefault="00AE4C7C" w:rsidP="008D13E2">
            <w:pPr>
              <w:pStyle w:val="TblzatSzveg"/>
              <w:rPr>
                <w:color w:val="000000"/>
              </w:rPr>
            </w:pPr>
          </w:p>
          <w:p w:rsidR="00AE4C7C" w:rsidRDefault="00AE4C7C" w:rsidP="008D13E2">
            <w:pPr>
              <w:pStyle w:val="TblzatSzveg"/>
              <w:rPr>
                <w:color w:val="000000"/>
              </w:rPr>
            </w:pPr>
            <w:r w:rsidRPr="008D13E2">
              <w:rPr>
                <w:color w:val="000000"/>
              </w:rPr>
              <w:t>Nyelvileg igényes minta követése a beszédben.</w:t>
            </w:r>
          </w:p>
          <w:p w:rsidR="00695CC4" w:rsidRPr="008D13E2" w:rsidRDefault="00695CC4" w:rsidP="008D13E2">
            <w:pPr>
              <w:pStyle w:val="TblzatSzveg"/>
              <w:rPr>
                <w:color w:val="000000"/>
              </w:rPr>
            </w:pPr>
          </w:p>
          <w:p w:rsidR="00787B81" w:rsidRDefault="00AE4C7C" w:rsidP="008D13E2">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745944" w:rsidRDefault="00745944" w:rsidP="008D13E2">
            <w:pPr>
              <w:pStyle w:val="TblzatSzveg"/>
            </w:pPr>
          </w:p>
          <w:p w:rsidR="00DE5738" w:rsidRPr="008D13E2" w:rsidRDefault="00DE5738" w:rsidP="008D13E2">
            <w:pPr>
              <w:pStyle w:val="TblzatSzveg"/>
              <w:rPr>
                <w:color w:val="000000"/>
              </w:rPr>
            </w:pPr>
            <w:r w:rsidRPr="008D13E2">
              <w:rPr>
                <w:color w:val="000000"/>
              </w:rPr>
              <w:t>Tanulástechnika: vázlatkészítés</w:t>
            </w:r>
            <w:r>
              <w:rPr>
                <w:color w:val="000000"/>
              </w:rPr>
              <w:t>.</w:t>
            </w:r>
          </w:p>
        </w:tc>
        <w:tc>
          <w:tcPr>
            <w:tcW w:w="1127" w:type="pct"/>
            <w:shd w:val="clear" w:color="auto" w:fill="auto"/>
          </w:tcPr>
          <w:p w:rsidR="00AE4C7C" w:rsidRPr="008D13E2" w:rsidRDefault="00AE4C7C" w:rsidP="008D13E2">
            <w:pPr>
              <w:pStyle w:val="TblzatSzveg"/>
              <w:rPr>
                <w:color w:val="000000"/>
              </w:rPr>
            </w:pPr>
            <w:r w:rsidRPr="008D13E2">
              <w:rPr>
                <w:color w:val="000000"/>
              </w:rPr>
              <w:t xml:space="preserve">Egy, több. </w:t>
            </w:r>
          </w:p>
          <w:p w:rsidR="00AE4C7C" w:rsidRDefault="00AE4C7C" w:rsidP="008D13E2">
            <w:pPr>
              <w:pStyle w:val="TblzatSzveg"/>
              <w:rPr>
                <w:color w:val="000000"/>
              </w:rPr>
            </w:pPr>
            <w:r w:rsidRPr="008D13E2">
              <w:rPr>
                <w:color w:val="000000"/>
              </w:rPr>
              <w:t>Egyes számú főnevek. Többes számú főnevek. Kik? Mik?</w:t>
            </w:r>
          </w:p>
          <w:p w:rsidR="00DE5738" w:rsidRPr="008D13E2" w:rsidRDefault="00DE5738" w:rsidP="008D13E2">
            <w:pPr>
              <w:pStyle w:val="TblzatSzveg"/>
              <w:rPr>
                <w:color w:val="000000"/>
              </w:rPr>
            </w:pPr>
            <w:r>
              <w:rPr>
                <w:color w:val="000000"/>
              </w:rPr>
              <w:t>Gondolattérkép (egyes és többes szám).</w:t>
            </w:r>
          </w:p>
          <w:p w:rsidR="00787B81" w:rsidRPr="008D13E2" w:rsidRDefault="00787B81" w:rsidP="008D13E2">
            <w:pPr>
              <w:pStyle w:val="TblzatSzveg"/>
              <w:rPr>
                <w:color w:val="000000"/>
              </w:rPr>
            </w:pPr>
          </w:p>
        </w:tc>
      </w:tr>
      <w:tr w:rsidR="00787B81" w:rsidRPr="007C2029" w:rsidTr="003F087E">
        <w:trPr>
          <w:trHeight w:val="1828"/>
          <w:jc w:val="center"/>
        </w:trPr>
        <w:tc>
          <w:tcPr>
            <w:tcW w:w="421" w:type="pct"/>
            <w:shd w:val="clear" w:color="auto" w:fill="auto"/>
          </w:tcPr>
          <w:p w:rsidR="00787B81" w:rsidRPr="00DB428A" w:rsidRDefault="00E04C5B" w:rsidP="00800E25">
            <w:pPr>
              <w:pStyle w:val="TblzatSzveg"/>
              <w:jc w:val="center"/>
              <w:rPr>
                <w:rStyle w:val="Kiemels2"/>
              </w:rPr>
            </w:pPr>
            <w:r w:rsidRPr="00DB428A">
              <w:rPr>
                <w:rStyle w:val="Kiemels2"/>
              </w:rPr>
              <w:t>23.</w:t>
            </w:r>
          </w:p>
        </w:tc>
        <w:tc>
          <w:tcPr>
            <w:tcW w:w="892" w:type="pct"/>
            <w:shd w:val="clear" w:color="auto" w:fill="auto"/>
          </w:tcPr>
          <w:p w:rsidR="00912CD0" w:rsidRPr="00DE5738" w:rsidRDefault="00912CD0" w:rsidP="00DB428A">
            <w:pPr>
              <w:pStyle w:val="TblzatSzveg"/>
              <w:rPr>
                <w:b/>
                <w:color w:val="000000"/>
              </w:rPr>
            </w:pPr>
            <w:r w:rsidRPr="00DE5738">
              <w:rPr>
                <w:b/>
                <w:color w:val="000000"/>
              </w:rPr>
              <w:t xml:space="preserve">Kit? Mit? Kiket? Miket? </w:t>
            </w:r>
          </w:p>
          <w:p w:rsidR="00787B81" w:rsidRDefault="00912CD0" w:rsidP="00DB428A">
            <w:pPr>
              <w:pStyle w:val="TblzatSzveg"/>
              <w:rPr>
                <w:b/>
                <w:color w:val="000000"/>
              </w:rPr>
            </w:pPr>
            <w:r w:rsidRPr="00DE5738">
              <w:rPr>
                <w:b/>
                <w:color w:val="000000"/>
              </w:rPr>
              <w:t xml:space="preserve">A főnevek és a </w:t>
            </w:r>
            <w:r w:rsidR="00DE5738">
              <w:rPr>
                <w:b/>
                <w:color w:val="000000"/>
              </w:rPr>
              <w:t>–</w:t>
            </w:r>
            <w:r w:rsidRPr="00DE5738">
              <w:rPr>
                <w:b/>
                <w:color w:val="000000"/>
              </w:rPr>
              <w:t>t</w:t>
            </w:r>
          </w:p>
          <w:p w:rsidR="00DE5738" w:rsidRDefault="00DE5738" w:rsidP="00DB428A">
            <w:pPr>
              <w:pStyle w:val="TblzatSzveg"/>
              <w:rPr>
                <w:b/>
                <w:color w:val="000000"/>
              </w:rPr>
            </w:pPr>
          </w:p>
          <w:p w:rsidR="00DE5738" w:rsidRPr="00DB428A" w:rsidRDefault="00DE5738" w:rsidP="00DE5738">
            <w:pPr>
              <w:pStyle w:val="TblzatSzveg"/>
              <w:jc w:val="center"/>
              <w:rPr>
                <w:color w:val="000000"/>
              </w:rPr>
            </w:pPr>
            <w:r w:rsidRPr="00DE5738">
              <w:rPr>
                <w:b/>
                <w:color w:val="000000"/>
                <w:shd w:val="clear" w:color="auto" w:fill="D6E3BC" w:themeFill="accent3" w:themeFillTint="66"/>
              </w:rPr>
              <w:t>Tk. 50.; Mf. 44–45.</w:t>
            </w:r>
          </w:p>
        </w:tc>
        <w:tc>
          <w:tcPr>
            <w:tcW w:w="1288" w:type="pct"/>
            <w:shd w:val="clear" w:color="auto" w:fill="auto"/>
          </w:tcPr>
          <w:p w:rsidR="00912CD0" w:rsidRPr="00DB428A" w:rsidRDefault="00912CD0" w:rsidP="00DB428A">
            <w:pPr>
              <w:pStyle w:val="TblzatSzveg"/>
              <w:rPr>
                <w:color w:val="000000"/>
              </w:rPr>
            </w:pPr>
            <w:r w:rsidRPr="00DB428A">
              <w:rPr>
                <w:color w:val="000000"/>
              </w:rPr>
              <w:t xml:space="preserve">A -t toldalékos főnevek helyes használata mondatalkotással, szövegértelmezéssel. </w:t>
            </w:r>
          </w:p>
          <w:p w:rsidR="00912CD0" w:rsidRPr="00DB428A" w:rsidRDefault="00912CD0" w:rsidP="00DB428A">
            <w:pPr>
              <w:pStyle w:val="TblzatSzveg"/>
              <w:rPr>
                <w:color w:val="000000"/>
              </w:rPr>
            </w:pPr>
            <w:r w:rsidRPr="00DB428A">
              <w:rPr>
                <w:color w:val="000000"/>
              </w:rPr>
              <w:t xml:space="preserve">A vizuális észlelés, figyelem fejlesztése a fejezetnyitó kép részletei alapján. A -t toldalékos főnevek </w:t>
            </w:r>
            <w:r w:rsidRPr="00DB428A">
              <w:rPr>
                <w:color w:val="000000"/>
              </w:rPr>
              <w:lastRenderedPageBreak/>
              <w:t>szerepének megállapítása a mondaton belül; helyesírásuk megfigyelése, következtetések, szabályalkotás.</w:t>
            </w:r>
          </w:p>
          <w:p w:rsidR="00912CD0" w:rsidRPr="00DB428A" w:rsidRDefault="00912CD0" w:rsidP="00DB428A">
            <w:pPr>
              <w:pStyle w:val="TblzatSzveg"/>
              <w:rPr>
                <w:color w:val="000000"/>
              </w:rPr>
            </w:pPr>
            <w:r w:rsidRPr="00DB428A">
              <w:rPr>
                <w:color w:val="000000"/>
              </w:rPr>
              <w:t>A -t toldalékos főnevek felismerése, kiválasztása, mondatba foglalása. A -t toldalékos főnevek felismerésének gyakorlása. Kérdő mondatok megválaszolása -t toldalékos főnevek használatával.</w:t>
            </w:r>
          </w:p>
          <w:p w:rsidR="00787B81" w:rsidRPr="00DE5738" w:rsidRDefault="00787B81" w:rsidP="00731F80">
            <w:pPr>
              <w:pStyle w:val="TblzatSzveg"/>
              <w:rPr>
                <w:b/>
                <w:color w:val="000000"/>
              </w:rPr>
            </w:pPr>
          </w:p>
        </w:tc>
        <w:tc>
          <w:tcPr>
            <w:tcW w:w="1272" w:type="pct"/>
            <w:shd w:val="clear" w:color="auto" w:fill="auto"/>
          </w:tcPr>
          <w:p w:rsidR="00912CD0" w:rsidRPr="00DB428A" w:rsidRDefault="00912CD0" w:rsidP="00DB428A">
            <w:pPr>
              <w:pStyle w:val="TblzatSzveg"/>
              <w:rPr>
                <w:color w:val="000000"/>
              </w:rPr>
            </w:pPr>
            <w:r w:rsidRPr="00DB428A">
              <w:rPr>
                <w:color w:val="000000"/>
              </w:rPr>
              <w:lastRenderedPageBreak/>
              <w:t>Nyelvi-nyelvtani jelenségek felismerése a g</w:t>
            </w:r>
            <w:r w:rsidR="00673420">
              <w:rPr>
                <w:color w:val="000000"/>
              </w:rPr>
              <w:t>yakorlati tudás alapján</w:t>
            </w:r>
            <w:r w:rsidRPr="00DB428A">
              <w:rPr>
                <w:color w:val="000000"/>
              </w:rPr>
              <w:t>.</w:t>
            </w:r>
          </w:p>
          <w:p w:rsidR="00912CD0" w:rsidRPr="00DB428A" w:rsidRDefault="00912CD0" w:rsidP="00DB428A">
            <w:pPr>
              <w:pStyle w:val="TblzatSzveg"/>
            </w:pPr>
          </w:p>
          <w:p w:rsidR="00912CD0" w:rsidRPr="00DB428A" w:rsidRDefault="00912CD0" w:rsidP="00DB428A">
            <w:pPr>
              <w:pStyle w:val="TblzatSzveg"/>
            </w:pPr>
            <w:r w:rsidRPr="00DB428A">
              <w:t>Nyelvileg igényes minta követése a beszédben.</w:t>
            </w:r>
          </w:p>
          <w:p w:rsidR="00912CD0" w:rsidRPr="00DB428A" w:rsidRDefault="00912CD0" w:rsidP="00DB428A">
            <w:pPr>
              <w:pStyle w:val="TblzatSzveg"/>
            </w:pPr>
          </w:p>
          <w:p w:rsidR="00787B81" w:rsidRPr="00DB428A" w:rsidRDefault="00912CD0" w:rsidP="00DB428A">
            <w:pPr>
              <w:pStyle w:val="TblzatSzveg"/>
              <w:rPr>
                <w:color w:val="000000"/>
              </w:rPr>
            </w:pPr>
            <w:r w:rsidRPr="00DB428A">
              <w:lastRenderedPageBreak/>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912CD0" w:rsidRPr="00DB428A" w:rsidRDefault="00912CD0" w:rsidP="00DB428A">
            <w:pPr>
              <w:pStyle w:val="TblzatSzveg"/>
              <w:rPr>
                <w:color w:val="000000"/>
              </w:rPr>
            </w:pPr>
            <w:r w:rsidRPr="00DB428A">
              <w:rPr>
                <w:color w:val="000000"/>
              </w:rPr>
              <w:lastRenderedPageBreak/>
              <w:t xml:space="preserve">Kit? Mit? </w:t>
            </w:r>
          </w:p>
          <w:p w:rsidR="00912CD0" w:rsidRPr="00DB428A" w:rsidRDefault="00912CD0" w:rsidP="00DB428A">
            <w:pPr>
              <w:pStyle w:val="TblzatSzveg"/>
              <w:rPr>
                <w:color w:val="000000"/>
              </w:rPr>
            </w:pPr>
            <w:r w:rsidRPr="00DB428A">
              <w:rPr>
                <w:color w:val="000000"/>
              </w:rPr>
              <w:t xml:space="preserve">Kiket? Miket?  </w:t>
            </w:r>
          </w:p>
          <w:p w:rsidR="00912CD0" w:rsidRPr="00DB428A" w:rsidRDefault="00912CD0" w:rsidP="00DB428A">
            <w:pPr>
              <w:pStyle w:val="TblzatSzveg"/>
              <w:rPr>
                <w:color w:val="000000"/>
              </w:rPr>
            </w:pPr>
            <w:r w:rsidRPr="00DB428A">
              <w:rPr>
                <w:color w:val="000000"/>
              </w:rPr>
              <w:t xml:space="preserve">A -t toldalékos főnevek. </w:t>
            </w:r>
          </w:p>
          <w:p w:rsidR="00787B81" w:rsidRPr="00DB428A" w:rsidRDefault="00912CD0" w:rsidP="00DB428A">
            <w:pPr>
              <w:pStyle w:val="TblzatSzveg"/>
              <w:rPr>
                <w:color w:val="000000"/>
              </w:rPr>
            </w:pPr>
            <w:r w:rsidRPr="00DB428A">
              <w:rPr>
                <w:color w:val="000000"/>
              </w:rPr>
              <w:t>A -t toldalék.</w:t>
            </w:r>
          </w:p>
        </w:tc>
      </w:tr>
      <w:tr w:rsidR="00787B81" w:rsidRPr="007C2029" w:rsidTr="003F087E">
        <w:trPr>
          <w:trHeight w:val="1828"/>
          <w:jc w:val="center"/>
        </w:trPr>
        <w:tc>
          <w:tcPr>
            <w:tcW w:w="421" w:type="pct"/>
            <w:shd w:val="clear" w:color="auto" w:fill="auto"/>
          </w:tcPr>
          <w:p w:rsidR="00787B81" w:rsidRPr="00DB428A" w:rsidRDefault="00E04C5B" w:rsidP="00800E25">
            <w:pPr>
              <w:pStyle w:val="TblzatSzveg"/>
              <w:jc w:val="center"/>
              <w:rPr>
                <w:rStyle w:val="Kiemels2"/>
              </w:rPr>
            </w:pPr>
            <w:r w:rsidRPr="00DB428A">
              <w:rPr>
                <w:rStyle w:val="Kiemels2"/>
              </w:rPr>
              <w:lastRenderedPageBreak/>
              <w:t>24.</w:t>
            </w:r>
          </w:p>
        </w:tc>
        <w:tc>
          <w:tcPr>
            <w:tcW w:w="892" w:type="pct"/>
            <w:shd w:val="clear" w:color="auto" w:fill="auto"/>
          </w:tcPr>
          <w:p w:rsidR="002C6658" w:rsidRPr="003E62E6" w:rsidRDefault="00731F80" w:rsidP="00DB428A">
            <w:pPr>
              <w:pStyle w:val="TblzatSzveg"/>
              <w:rPr>
                <w:b/>
                <w:color w:val="000000"/>
              </w:rPr>
            </w:pPr>
            <w:r w:rsidRPr="003E62E6">
              <w:rPr>
                <w:b/>
                <w:color w:val="000000"/>
              </w:rPr>
              <w:t>Miből</w:t>
            </w:r>
            <w:r w:rsidR="002C6658" w:rsidRPr="003E62E6">
              <w:rPr>
                <w:b/>
                <w:color w:val="000000"/>
              </w:rPr>
              <w:t xml:space="preserve">? </w:t>
            </w:r>
            <w:r w:rsidRPr="003E62E6">
              <w:rPr>
                <w:b/>
                <w:color w:val="000000"/>
              </w:rPr>
              <w:t>Miben</w:t>
            </w:r>
            <w:r w:rsidR="002C6658" w:rsidRPr="003E62E6">
              <w:rPr>
                <w:b/>
                <w:color w:val="000000"/>
              </w:rPr>
              <w:t xml:space="preserve">? </w:t>
            </w:r>
            <w:r w:rsidRPr="003E62E6">
              <w:rPr>
                <w:b/>
                <w:color w:val="000000"/>
              </w:rPr>
              <w:t>Mibe</w:t>
            </w:r>
            <w:r w:rsidR="002C6658" w:rsidRPr="003E62E6">
              <w:rPr>
                <w:b/>
                <w:color w:val="000000"/>
              </w:rPr>
              <w:t xml:space="preserve">? </w:t>
            </w:r>
          </w:p>
          <w:p w:rsidR="002C6658" w:rsidRPr="003E62E6" w:rsidRDefault="00A51431" w:rsidP="00DB428A">
            <w:pPr>
              <w:pStyle w:val="TblzatSzveg"/>
              <w:rPr>
                <w:b/>
                <w:color w:val="000000"/>
                <w:shd w:val="clear" w:color="auto" w:fill="D6E3BC" w:themeFill="accent3" w:themeFillTint="66"/>
              </w:rPr>
            </w:pPr>
            <w:r>
              <w:rPr>
                <w:b/>
                <w:color w:val="000000"/>
              </w:rPr>
              <w:t xml:space="preserve">A </w:t>
            </w:r>
            <w:r w:rsidR="002C6658" w:rsidRPr="003E62E6">
              <w:rPr>
                <w:b/>
                <w:color w:val="000000"/>
              </w:rPr>
              <w:t xml:space="preserve">-ból/-ből, -ba/-be, </w:t>
            </w:r>
          </w:p>
          <w:p w:rsidR="00787B81" w:rsidRDefault="002C6658" w:rsidP="00DB428A">
            <w:pPr>
              <w:pStyle w:val="TblzatSzveg"/>
              <w:rPr>
                <w:b/>
                <w:color w:val="000000"/>
              </w:rPr>
            </w:pPr>
            <w:r w:rsidRPr="003E62E6">
              <w:rPr>
                <w:b/>
                <w:color w:val="000000"/>
              </w:rPr>
              <w:t>-ban/-ben</w:t>
            </w:r>
          </w:p>
          <w:p w:rsidR="003E62E6" w:rsidRDefault="003E62E6" w:rsidP="00DB428A">
            <w:pPr>
              <w:pStyle w:val="TblzatSzveg"/>
              <w:rPr>
                <w:b/>
                <w:color w:val="000000"/>
              </w:rPr>
            </w:pPr>
          </w:p>
          <w:p w:rsidR="003E62E6" w:rsidRPr="00DB428A" w:rsidRDefault="00673420" w:rsidP="003E62E6">
            <w:pPr>
              <w:pStyle w:val="TblzatSzveg"/>
              <w:jc w:val="center"/>
              <w:rPr>
                <w:color w:val="000000"/>
              </w:rPr>
            </w:pPr>
            <w:r>
              <w:rPr>
                <w:b/>
                <w:color w:val="000000"/>
                <w:shd w:val="clear" w:color="auto" w:fill="D6E3BC" w:themeFill="accent3" w:themeFillTint="66"/>
              </w:rPr>
              <w:t>Tk. 51.; Mf. 46–47</w:t>
            </w:r>
            <w:r w:rsidR="003E62E6" w:rsidRPr="00DE5738">
              <w:rPr>
                <w:b/>
                <w:color w:val="000000"/>
                <w:shd w:val="clear" w:color="auto" w:fill="D6E3BC" w:themeFill="accent3" w:themeFillTint="66"/>
              </w:rPr>
              <w:t>.</w:t>
            </w:r>
          </w:p>
        </w:tc>
        <w:tc>
          <w:tcPr>
            <w:tcW w:w="1288" w:type="pct"/>
            <w:shd w:val="clear" w:color="auto" w:fill="auto"/>
          </w:tcPr>
          <w:p w:rsidR="002C6658" w:rsidRPr="00DB428A" w:rsidRDefault="002C6658" w:rsidP="00DB428A">
            <w:pPr>
              <w:pStyle w:val="TblzatSzveg"/>
              <w:rPr>
                <w:color w:val="000000"/>
              </w:rPr>
            </w:pPr>
            <w:r w:rsidRPr="00DB428A">
              <w:rPr>
                <w:color w:val="000000"/>
              </w:rPr>
              <w:t>A -ból/-ből, -ba/-be, -ban/-ben toldalékos főnevek helyes használata mondatalkotással, szövegértelmezéssel. Tematikus, irányított beszélgetés a -ból/-ből, -ba/-be, -ban/-ben toldalékos főnevek használatával. Toldalékos főnevek szótőre és toldalékra tagolása; hasonlóságok felismerése, szóbeli megfogalmazása. Mondatba helyezett toldalékolt főnevek jelentésének és a mondat jelentésének összefüggés</w:t>
            </w:r>
            <w:r w:rsidR="00587BDD">
              <w:rPr>
                <w:color w:val="000000"/>
              </w:rPr>
              <w:t xml:space="preserve">e, vizsgálata. </w:t>
            </w:r>
            <w:r w:rsidRPr="00DB428A">
              <w:rPr>
                <w:color w:val="000000"/>
              </w:rPr>
              <w:t>Szituációs játék, helyzetfelismerés, kommunikációs gyakorlat. A -ból/-ből, -ba/-be, -ban/-ben toldalékos főnevek szerepének megál</w:t>
            </w:r>
            <w:r w:rsidRPr="00DB428A">
              <w:rPr>
                <w:color w:val="000000"/>
              </w:rPr>
              <w:lastRenderedPageBreak/>
              <w:t xml:space="preserve">lapítása a mondaton belül; helyesírásuk megfigyelése, következtetések, szabályalkotás. </w:t>
            </w:r>
          </w:p>
          <w:p w:rsidR="002C6658" w:rsidRPr="00DB428A" w:rsidRDefault="002C6658" w:rsidP="00DB428A">
            <w:pPr>
              <w:pStyle w:val="TblzatSzveg"/>
              <w:rPr>
                <w:color w:val="000000"/>
              </w:rPr>
            </w:pPr>
            <w:r w:rsidRPr="00DB428A">
              <w:rPr>
                <w:color w:val="000000"/>
              </w:rPr>
              <w:t>A helyesírási szabályok alkalmazása különböző írástevékenységekben.</w:t>
            </w:r>
          </w:p>
          <w:p w:rsidR="00787B81" w:rsidRPr="003E62E6" w:rsidRDefault="00787B81" w:rsidP="00731F80">
            <w:pPr>
              <w:pStyle w:val="TblzatSzveg"/>
              <w:rPr>
                <w:b/>
                <w:color w:val="000000"/>
              </w:rPr>
            </w:pPr>
          </w:p>
        </w:tc>
        <w:tc>
          <w:tcPr>
            <w:tcW w:w="1272" w:type="pct"/>
            <w:shd w:val="clear" w:color="auto" w:fill="auto"/>
          </w:tcPr>
          <w:p w:rsidR="002C6658" w:rsidRPr="00DB428A" w:rsidRDefault="002C6658" w:rsidP="00DB428A">
            <w:pPr>
              <w:pStyle w:val="TblzatSzveg"/>
              <w:rPr>
                <w:color w:val="000000"/>
              </w:rPr>
            </w:pPr>
            <w:r w:rsidRPr="00DB428A">
              <w:rPr>
                <w:color w:val="000000"/>
              </w:rPr>
              <w:lastRenderedPageBreak/>
              <w:t>Nyelvi-nyelvtani jelenségek felismerése a g</w:t>
            </w:r>
            <w:r w:rsidR="00673420">
              <w:rPr>
                <w:color w:val="000000"/>
              </w:rPr>
              <w:t>yakorlati tudás alapján</w:t>
            </w:r>
            <w:r w:rsidRPr="00DB428A">
              <w:rPr>
                <w:color w:val="000000"/>
              </w:rPr>
              <w:t>.</w:t>
            </w:r>
          </w:p>
          <w:p w:rsidR="002C6658" w:rsidRPr="00DB428A" w:rsidRDefault="002C6658" w:rsidP="00DB428A">
            <w:pPr>
              <w:pStyle w:val="TblzatSzveg"/>
            </w:pPr>
          </w:p>
          <w:p w:rsidR="002C6658" w:rsidRPr="00DB428A" w:rsidRDefault="002C6658" w:rsidP="00DB428A">
            <w:pPr>
              <w:pStyle w:val="TblzatSzveg"/>
            </w:pPr>
            <w:r w:rsidRPr="00DB428A">
              <w:t>Nyelvileg igényes minta követése a beszédben.</w:t>
            </w:r>
          </w:p>
          <w:p w:rsidR="002C6658" w:rsidRPr="00DB428A" w:rsidRDefault="002C6658" w:rsidP="00DB428A">
            <w:pPr>
              <w:pStyle w:val="TblzatSzveg"/>
            </w:pPr>
          </w:p>
          <w:p w:rsidR="00787B81" w:rsidRDefault="002C6658" w:rsidP="00DB428A">
            <w:pPr>
              <w:pStyle w:val="TblzatSzveg"/>
            </w:pPr>
            <w:r w:rsidRPr="00DB428A">
              <w:t>Alkalmazkodás a kommunikációs folyamatban a szövegalkotást befolyásoló tényezőkhöz egészlegesen. Gyakorlottság a szövegalkotásban a korosztály által jól ismert nyelvhasználati színtereken.</w:t>
            </w:r>
          </w:p>
          <w:p w:rsidR="00745944" w:rsidRDefault="00745944" w:rsidP="00DB428A">
            <w:pPr>
              <w:pStyle w:val="TblzatSzveg"/>
            </w:pPr>
          </w:p>
          <w:p w:rsidR="00745944" w:rsidRPr="00DB428A" w:rsidRDefault="00745944" w:rsidP="00DB428A">
            <w:pPr>
              <w:pStyle w:val="TblzatSzveg"/>
              <w:rPr>
                <w:color w:val="000000"/>
              </w:rPr>
            </w:pPr>
            <w:r w:rsidRPr="00382B5F">
              <w:rPr>
                <w:color w:val="000000"/>
              </w:rPr>
              <w:t>A helyesírási szabályok alkalmazása különböző írástevékenységekben.</w:t>
            </w:r>
          </w:p>
        </w:tc>
        <w:tc>
          <w:tcPr>
            <w:tcW w:w="1127" w:type="pct"/>
            <w:shd w:val="clear" w:color="auto" w:fill="auto"/>
          </w:tcPr>
          <w:p w:rsidR="002C6658" w:rsidRPr="00DB428A" w:rsidRDefault="002C6658" w:rsidP="00DB428A">
            <w:pPr>
              <w:pStyle w:val="TblzatSzveg"/>
              <w:rPr>
                <w:color w:val="000000"/>
              </w:rPr>
            </w:pPr>
            <w:r w:rsidRPr="00DB428A">
              <w:rPr>
                <w:color w:val="000000"/>
              </w:rPr>
              <w:t xml:space="preserve">Honnan? </w:t>
            </w:r>
            <w:r w:rsidR="00587BDD">
              <w:rPr>
                <w:color w:val="000000"/>
              </w:rPr>
              <w:t xml:space="preserve">Miből? </w:t>
            </w:r>
            <w:r w:rsidRPr="00DB428A">
              <w:rPr>
                <w:color w:val="000000"/>
              </w:rPr>
              <w:t xml:space="preserve">Hol? </w:t>
            </w:r>
            <w:r w:rsidR="00587BDD">
              <w:rPr>
                <w:color w:val="000000"/>
              </w:rPr>
              <w:t xml:space="preserve">Miben? </w:t>
            </w:r>
            <w:r w:rsidRPr="00DB428A">
              <w:rPr>
                <w:color w:val="000000"/>
              </w:rPr>
              <w:t>Hová?</w:t>
            </w:r>
            <w:r w:rsidR="00587BDD">
              <w:rPr>
                <w:color w:val="000000"/>
              </w:rPr>
              <w:t xml:space="preserve"> Mibe?</w:t>
            </w:r>
          </w:p>
          <w:p w:rsidR="002C6658" w:rsidRPr="00DB428A" w:rsidRDefault="002C6658" w:rsidP="00DB428A">
            <w:pPr>
              <w:pStyle w:val="TblzatSzveg"/>
              <w:rPr>
                <w:color w:val="000000"/>
              </w:rPr>
            </w:pPr>
            <w:r w:rsidRPr="00DB428A">
              <w:rPr>
                <w:color w:val="000000"/>
              </w:rPr>
              <w:t xml:space="preserve">A -ból/-ből, -ba/-be, </w:t>
            </w:r>
          </w:p>
          <w:p w:rsidR="00787B81" w:rsidRPr="00DB428A" w:rsidRDefault="002C6658" w:rsidP="00DB428A">
            <w:pPr>
              <w:pStyle w:val="TblzatSzveg"/>
              <w:rPr>
                <w:color w:val="000000"/>
              </w:rPr>
            </w:pPr>
            <w:r w:rsidRPr="00DB428A">
              <w:rPr>
                <w:color w:val="000000"/>
              </w:rPr>
              <w:t>-ban/-ben toldalék.</w:t>
            </w:r>
          </w:p>
        </w:tc>
      </w:tr>
      <w:tr w:rsidR="00787B81" w:rsidRPr="007C2029" w:rsidTr="003F087E">
        <w:trPr>
          <w:trHeight w:val="1828"/>
          <w:jc w:val="center"/>
        </w:trPr>
        <w:tc>
          <w:tcPr>
            <w:tcW w:w="421" w:type="pct"/>
            <w:shd w:val="clear" w:color="auto" w:fill="auto"/>
          </w:tcPr>
          <w:p w:rsidR="00787B81" w:rsidRPr="00382B5F" w:rsidRDefault="00E04C5B" w:rsidP="00800E25">
            <w:pPr>
              <w:pStyle w:val="TblzatSzveg"/>
              <w:jc w:val="center"/>
              <w:rPr>
                <w:rStyle w:val="Kiemels2"/>
              </w:rPr>
            </w:pPr>
            <w:r w:rsidRPr="00382B5F">
              <w:rPr>
                <w:rStyle w:val="Kiemels2"/>
              </w:rPr>
              <w:lastRenderedPageBreak/>
              <w:t>25.</w:t>
            </w:r>
          </w:p>
        </w:tc>
        <w:tc>
          <w:tcPr>
            <w:tcW w:w="892" w:type="pct"/>
            <w:shd w:val="clear" w:color="auto" w:fill="auto"/>
          </w:tcPr>
          <w:p w:rsidR="003F087E" w:rsidRPr="00587BDD" w:rsidRDefault="003F087E" w:rsidP="00382B5F">
            <w:pPr>
              <w:pStyle w:val="TblzatSzveg"/>
              <w:rPr>
                <w:b/>
                <w:color w:val="000000"/>
              </w:rPr>
            </w:pPr>
            <w:r w:rsidRPr="00587BDD">
              <w:rPr>
                <w:b/>
                <w:color w:val="000000"/>
              </w:rPr>
              <w:t>Miről? Min? Mire?</w:t>
            </w:r>
          </w:p>
          <w:p w:rsidR="00025A68" w:rsidRDefault="00587BDD" w:rsidP="00382B5F">
            <w:pPr>
              <w:pStyle w:val="TblzatSzveg"/>
              <w:rPr>
                <w:b/>
                <w:color w:val="000000"/>
              </w:rPr>
            </w:pPr>
            <w:r>
              <w:rPr>
                <w:b/>
                <w:color w:val="000000"/>
              </w:rPr>
              <w:t>A</w:t>
            </w:r>
            <w:r w:rsidR="003F087E" w:rsidRPr="00587BDD">
              <w:rPr>
                <w:b/>
                <w:color w:val="000000"/>
              </w:rPr>
              <w:t xml:space="preserve"> -ról/-ről, -on/-en/</w:t>
            </w:r>
          </w:p>
          <w:p w:rsidR="00787B81" w:rsidRPr="00587BDD" w:rsidRDefault="003F087E" w:rsidP="00382B5F">
            <w:pPr>
              <w:pStyle w:val="TblzatSzveg"/>
              <w:rPr>
                <w:b/>
                <w:color w:val="000000"/>
              </w:rPr>
            </w:pPr>
            <w:r w:rsidRPr="00587BDD">
              <w:rPr>
                <w:b/>
                <w:color w:val="000000"/>
              </w:rPr>
              <w:t>-ön/-n, -ra/-re</w:t>
            </w:r>
          </w:p>
          <w:p w:rsidR="00DE7610" w:rsidRDefault="00DE7610" w:rsidP="00382B5F">
            <w:pPr>
              <w:pStyle w:val="TblzatSzveg"/>
              <w:rPr>
                <w:color w:val="000000"/>
              </w:rPr>
            </w:pPr>
          </w:p>
          <w:p w:rsidR="00587BDD" w:rsidRDefault="00587BDD" w:rsidP="00587BDD">
            <w:pPr>
              <w:pStyle w:val="TblzatSzveg"/>
              <w:jc w:val="center"/>
              <w:rPr>
                <w:b/>
                <w:color w:val="000000"/>
                <w:shd w:val="clear" w:color="auto" w:fill="D6E3BC" w:themeFill="accent3" w:themeFillTint="66"/>
              </w:rPr>
            </w:pPr>
            <w:r w:rsidRPr="00587BDD">
              <w:rPr>
                <w:b/>
                <w:color w:val="000000"/>
                <w:shd w:val="clear" w:color="auto" w:fill="D6E3BC" w:themeFill="accent3" w:themeFillTint="66"/>
              </w:rPr>
              <w:t>Tk. 52.; Mf. 48.</w:t>
            </w:r>
          </w:p>
          <w:p w:rsidR="00587BDD" w:rsidRDefault="00587BDD" w:rsidP="00587BDD">
            <w:pPr>
              <w:pStyle w:val="TblzatSzveg"/>
              <w:jc w:val="center"/>
              <w:rPr>
                <w:color w:val="000000"/>
              </w:rPr>
            </w:pPr>
          </w:p>
          <w:p w:rsidR="00DE7610" w:rsidRPr="00382B5F" w:rsidRDefault="00DE7610" w:rsidP="00DE7610">
            <w:pPr>
              <w:pStyle w:val="TblzatSzveg"/>
              <w:jc w:val="center"/>
              <w:rPr>
                <w:color w:val="000000"/>
              </w:rPr>
            </w:pPr>
          </w:p>
        </w:tc>
        <w:tc>
          <w:tcPr>
            <w:tcW w:w="1288" w:type="pct"/>
            <w:shd w:val="clear" w:color="auto" w:fill="auto"/>
          </w:tcPr>
          <w:p w:rsidR="003F087E" w:rsidRPr="00382B5F" w:rsidRDefault="003F087E" w:rsidP="00382B5F">
            <w:pPr>
              <w:pStyle w:val="TblzatSzveg"/>
              <w:rPr>
                <w:color w:val="000000"/>
              </w:rPr>
            </w:pPr>
            <w:r w:rsidRPr="00382B5F">
              <w:rPr>
                <w:color w:val="000000"/>
              </w:rPr>
              <w:t>A -ról/-ről, -on/-en/-ön/-n, -ra/-re toldalékos főnevek helyes használata mondatalkotással, szövegértelmezéssel. Tematikus, irányított játék a -ról/-ről, -on/-en/-ön/-n, -ra/-re toldalékos főnevek használatával. Toldalékos főnevekből csoportalkotás, szabályfelismerés, a vizuális percepció fejlesztése.</w:t>
            </w:r>
          </w:p>
          <w:p w:rsidR="003F087E" w:rsidRPr="00382B5F" w:rsidRDefault="003F087E" w:rsidP="00382B5F">
            <w:pPr>
              <w:pStyle w:val="TblzatSzveg"/>
            </w:pPr>
            <w:r w:rsidRPr="00382B5F">
              <w:rPr>
                <w:color w:val="000000"/>
              </w:rPr>
              <w:t>A Miről? Min? Mire? kérdésekre válaszoló főnevek toldalékainak megfigyelése, vizsgálata, szabályalkotás; nyelvi következtetések megállapítása.</w:t>
            </w:r>
          </w:p>
          <w:p w:rsidR="003F087E" w:rsidRPr="00382B5F" w:rsidRDefault="003F087E" w:rsidP="00382B5F">
            <w:pPr>
              <w:pStyle w:val="TblzatSzveg"/>
              <w:rPr>
                <w:color w:val="000000"/>
              </w:rPr>
            </w:pPr>
            <w:r w:rsidRPr="00382B5F">
              <w:rPr>
                <w:color w:val="000000"/>
              </w:rPr>
              <w:t>Toldalékos főnevek gyűjtése indukciós szövegből. A -ról/-ről, -on/-en/-ön/-n, -ra/-re toldalékos főnevek szerepének megállapítása a mondaton belül; helyesírásuk megfigyelése, következtetések, szabályalkotás. A helyesírási szabályok al</w:t>
            </w:r>
            <w:r w:rsidRPr="00382B5F">
              <w:rPr>
                <w:color w:val="000000"/>
              </w:rPr>
              <w:lastRenderedPageBreak/>
              <w:t>kalmazása különböző írástevékenységekben. Kérdések alapján főnevek toldalékolása. Helytelenül használt toldalékok felismerése, javítása.</w:t>
            </w:r>
          </w:p>
          <w:p w:rsidR="00787B81" w:rsidRPr="00587BDD" w:rsidRDefault="00787B81" w:rsidP="00731F80">
            <w:pPr>
              <w:pStyle w:val="TblzatSzveg"/>
              <w:rPr>
                <w:b/>
                <w:color w:val="000000"/>
              </w:rPr>
            </w:pPr>
          </w:p>
        </w:tc>
        <w:tc>
          <w:tcPr>
            <w:tcW w:w="1272" w:type="pct"/>
            <w:shd w:val="clear" w:color="auto" w:fill="auto"/>
          </w:tcPr>
          <w:p w:rsidR="003F087E" w:rsidRDefault="003F087E" w:rsidP="00382B5F">
            <w:pPr>
              <w:pStyle w:val="TblzatSzveg"/>
              <w:rPr>
                <w:color w:val="000000"/>
              </w:rPr>
            </w:pPr>
            <w:r w:rsidRPr="00382B5F">
              <w:rPr>
                <w:color w:val="000000"/>
              </w:rPr>
              <w:lastRenderedPageBreak/>
              <w:t>Nyelvi-nyelvtani jelenségek felisme</w:t>
            </w:r>
            <w:r w:rsidR="00745944">
              <w:rPr>
                <w:color w:val="000000"/>
              </w:rPr>
              <w:t>rése a gyakorlati tudás alapján.</w:t>
            </w:r>
          </w:p>
          <w:p w:rsidR="00745944" w:rsidRPr="00382B5F" w:rsidRDefault="00745944" w:rsidP="00382B5F">
            <w:pPr>
              <w:pStyle w:val="TblzatSzveg"/>
            </w:pPr>
          </w:p>
          <w:p w:rsidR="003F087E" w:rsidRDefault="003F087E" w:rsidP="00382B5F">
            <w:pPr>
              <w:pStyle w:val="TblzatSzveg"/>
            </w:pPr>
            <w:r w:rsidRPr="00382B5F">
              <w:t>Nyelvileg igényes minta követése a beszédben.</w:t>
            </w:r>
          </w:p>
          <w:p w:rsidR="00745944" w:rsidRPr="00382B5F" w:rsidRDefault="00745944" w:rsidP="00382B5F">
            <w:pPr>
              <w:pStyle w:val="TblzatSzveg"/>
            </w:pPr>
          </w:p>
          <w:p w:rsidR="00787B81" w:rsidRDefault="003F087E" w:rsidP="00382B5F">
            <w:pPr>
              <w:pStyle w:val="TblzatSzveg"/>
            </w:pPr>
            <w:r w:rsidRPr="00382B5F">
              <w:t>Alkalmazkodás a kommunikációs folyamatban a szövegalkotást befolyásoló tényezőkhöz egészlegesen. Gyakorlottság a szövegalkotásban a korosztály által jól ismert nyelvhasználati színtereken.</w:t>
            </w:r>
          </w:p>
          <w:p w:rsidR="00745944" w:rsidRDefault="00745944" w:rsidP="00382B5F">
            <w:pPr>
              <w:pStyle w:val="TblzatSzveg"/>
            </w:pPr>
          </w:p>
          <w:p w:rsidR="00745944" w:rsidRPr="00382B5F" w:rsidRDefault="00745944" w:rsidP="00382B5F">
            <w:pPr>
              <w:pStyle w:val="TblzatSzveg"/>
              <w:rPr>
                <w:color w:val="000000"/>
              </w:rPr>
            </w:pPr>
            <w:r w:rsidRPr="00382B5F">
              <w:rPr>
                <w:color w:val="000000"/>
              </w:rPr>
              <w:t>A helyesírási szabályok alkalmazása különböző írástevékenységekben.</w:t>
            </w:r>
          </w:p>
        </w:tc>
        <w:tc>
          <w:tcPr>
            <w:tcW w:w="1127" w:type="pct"/>
            <w:shd w:val="clear" w:color="auto" w:fill="auto"/>
          </w:tcPr>
          <w:p w:rsidR="003F087E" w:rsidRPr="00382B5F" w:rsidRDefault="003F087E" w:rsidP="00382B5F">
            <w:pPr>
              <w:pStyle w:val="TblzatSzveg"/>
              <w:rPr>
                <w:color w:val="000000"/>
              </w:rPr>
            </w:pPr>
            <w:r w:rsidRPr="00382B5F">
              <w:rPr>
                <w:color w:val="000000"/>
              </w:rPr>
              <w:t xml:space="preserve">Miről? Min? Mire? </w:t>
            </w:r>
          </w:p>
          <w:p w:rsidR="003F087E" w:rsidRPr="00382B5F" w:rsidRDefault="003F087E" w:rsidP="00382B5F">
            <w:pPr>
              <w:pStyle w:val="TblzatSzveg"/>
              <w:rPr>
                <w:color w:val="000000"/>
                <w:spacing w:val="-8"/>
              </w:rPr>
            </w:pPr>
            <w:r w:rsidRPr="00382B5F">
              <w:rPr>
                <w:color w:val="000000"/>
                <w:spacing w:val="-8"/>
              </w:rPr>
              <w:t xml:space="preserve">A -ról/-ről, -on/-en/-ön/-n, </w:t>
            </w:r>
            <w:r w:rsidRPr="00382B5F">
              <w:rPr>
                <w:color w:val="000000"/>
                <w:spacing w:val="-8"/>
              </w:rPr>
              <w:br/>
              <w:t xml:space="preserve">-ra/-re toldalék. </w:t>
            </w:r>
          </w:p>
          <w:p w:rsidR="003F087E" w:rsidRPr="00382B5F" w:rsidRDefault="003F087E" w:rsidP="00382B5F">
            <w:pPr>
              <w:pStyle w:val="TblzatSzveg"/>
              <w:rPr>
                <w:color w:val="000000"/>
              </w:rPr>
            </w:pPr>
            <w:r w:rsidRPr="00382B5F">
              <w:rPr>
                <w:color w:val="000000"/>
              </w:rPr>
              <w:t xml:space="preserve">Népi mondóka. </w:t>
            </w:r>
          </w:p>
          <w:p w:rsidR="003F087E" w:rsidRPr="00382B5F" w:rsidRDefault="003F087E" w:rsidP="00382B5F">
            <w:pPr>
              <w:pStyle w:val="TblzatSzveg"/>
              <w:rPr>
                <w:color w:val="000000"/>
              </w:rPr>
            </w:pPr>
            <w:r w:rsidRPr="00382B5F">
              <w:rPr>
                <w:color w:val="000000"/>
              </w:rPr>
              <w:t xml:space="preserve">Tartalom. </w:t>
            </w:r>
          </w:p>
          <w:p w:rsidR="00787B81" w:rsidRPr="00382B5F" w:rsidRDefault="00787B81" w:rsidP="00382B5F">
            <w:pPr>
              <w:pStyle w:val="TblzatSzveg"/>
              <w:rPr>
                <w:color w:val="000000"/>
              </w:rPr>
            </w:pPr>
          </w:p>
        </w:tc>
      </w:tr>
      <w:tr w:rsidR="003F087E" w:rsidRPr="007C2029" w:rsidTr="003F087E">
        <w:trPr>
          <w:trHeight w:val="1828"/>
          <w:jc w:val="center"/>
        </w:trPr>
        <w:tc>
          <w:tcPr>
            <w:tcW w:w="421" w:type="pct"/>
            <w:shd w:val="clear" w:color="auto" w:fill="auto"/>
          </w:tcPr>
          <w:p w:rsidR="003F087E" w:rsidRPr="009572BF" w:rsidRDefault="003F087E" w:rsidP="00800E25">
            <w:pPr>
              <w:pStyle w:val="TblzatSzveg"/>
              <w:jc w:val="center"/>
              <w:rPr>
                <w:rStyle w:val="Kiemels2"/>
              </w:rPr>
            </w:pPr>
            <w:r w:rsidRPr="009572BF">
              <w:rPr>
                <w:rStyle w:val="Kiemels2"/>
              </w:rPr>
              <w:lastRenderedPageBreak/>
              <w:t>26.</w:t>
            </w:r>
          </w:p>
        </w:tc>
        <w:tc>
          <w:tcPr>
            <w:tcW w:w="892" w:type="pct"/>
            <w:shd w:val="clear" w:color="auto" w:fill="auto"/>
          </w:tcPr>
          <w:p w:rsidR="003F087E" w:rsidRPr="00587BDD" w:rsidRDefault="003F087E" w:rsidP="009572BF">
            <w:pPr>
              <w:pStyle w:val="TblzatSzveg"/>
              <w:rPr>
                <w:b/>
                <w:color w:val="000000"/>
              </w:rPr>
            </w:pPr>
            <w:r w:rsidRPr="00587BDD">
              <w:rPr>
                <w:b/>
                <w:color w:val="000000"/>
              </w:rPr>
              <w:t xml:space="preserve">Mitől? Minél? Mihez? </w:t>
            </w:r>
          </w:p>
          <w:p w:rsidR="003F087E" w:rsidRPr="00587BDD" w:rsidRDefault="00587BDD" w:rsidP="009572BF">
            <w:pPr>
              <w:pStyle w:val="TblzatSzveg"/>
              <w:rPr>
                <w:b/>
                <w:color w:val="000000"/>
              </w:rPr>
            </w:pPr>
            <w:r>
              <w:rPr>
                <w:b/>
                <w:color w:val="000000"/>
              </w:rPr>
              <w:t>A</w:t>
            </w:r>
            <w:r w:rsidR="003F087E" w:rsidRPr="00587BDD">
              <w:rPr>
                <w:b/>
                <w:color w:val="000000"/>
              </w:rPr>
              <w:t xml:space="preserve"> -tól/-től,</w:t>
            </w:r>
          </w:p>
          <w:p w:rsidR="003F087E" w:rsidRDefault="003F087E" w:rsidP="009572BF">
            <w:pPr>
              <w:pStyle w:val="TblzatSzveg"/>
              <w:rPr>
                <w:b/>
                <w:color w:val="000000"/>
              </w:rPr>
            </w:pPr>
            <w:r w:rsidRPr="00587BDD">
              <w:rPr>
                <w:b/>
                <w:color w:val="000000"/>
              </w:rPr>
              <w:t xml:space="preserve">-nál/-nél, </w:t>
            </w:r>
            <w:r w:rsidR="00A51431">
              <w:rPr>
                <w:b/>
                <w:color w:val="000000"/>
              </w:rPr>
              <w:t xml:space="preserve">-ra/-re, </w:t>
            </w:r>
            <w:r w:rsidRPr="00587BDD">
              <w:rPr>
                <w:b/>
                <w:color w:val="000000"/>
              </w:rPr>
              <w:t>-</w:t>
            </w:r>
            <w:r w:rsidR="00A51431">
              <w:rPr>
                <w:b/>
                <w:color w:val="000000"/>
              </w:rPr>
              <w:t>hoz</w:t>
            </w:r>
            <w:r w:rsidRPr="00587BDD">
              <w:rPr>
                <w:b/>
                <w:color w:val="000000"/>
              </w:rPr>
              <w:t>/-</w:t>
            </w:r>
            <w:r w:rsidR="00A51431">
              <w:rPr>
                <w:b/>
                <w:color w:val="000000"/>
              </w:rPr>
              <w:t>h</w:t>
            </w:r>
            <w:r w:rsidRPr="00587BDD">
              <w:rPr>
                <w:b/>
                <w:color w:val="000000"/>
              </w:rPr>
              <w:t>e</w:t>
            </w:r>
            <w:r w:rsidR="00A51431">
              <w:rPr>
                <w:b/>
                <w:color w:val="000000"/>
              </w:rPr>
              <w:t>z/-höz</w:t>
            </w:r>
          </w:p>
          <w:p w:rsidR="00587BDD" w:rsidRDefault="00587BDD" w:rsidP="009572BF">
            <w:pPr>
              <w:pStyle w:val="TblzatSzveg"/>
              <w:rPr>
                <w:b/>
                <w:color w:val="000000"/>
              </w:rPr>
            </w:pPr>
          </w:p>
          <w:p w:rsidR="00587BDD" w:rsidRPr="00587BDD" w:rsidRDefault="00587BDD" w:rsidP="00587BDD">
            <w:pPr>
              <w:pStyle w:val="TblzatSzveg"/>
              <w:jc w:val="center"/>
              <w:rPr>
                <w:b/>
                <w:color w:val="000000"/>
              </w:rPr>
            </w:pPr>
            <w:r w:rsidRPr="00587BDD">
              <w:rPr>
                <w:b/>
                <w:color w:val="000000"/>
                <w:shd w:val="clear" w:color="auto" w:fill="D6E3BC" w:themeFill="accent3" w:themeFillTint="66"/>
              </w:rPr>
              <w:t>Tk. 53.; Mf. 49.</w:t>
            </w:r>
          </w:p>
          <w:p w:rsidR="00DB6FF3" w:rsidRDefault="00DB6FF3" w:rsidP="009572BF">
            <w:pPr>
              <w:pStyle w:val="TblzatSzveg"/>
              <w:rPr>
                <w:color w:val="000000"/>
              </w:rPr>
            </w:pPr>
          </w:p>
          <w:p w:rsidR="00DB6FF3" w:rsidRPr="009572BF" w:rsidRDefault="00DB6FF3" w:rsidP="00DB6FF3">
            <w:pPr>
              <w:pStyle w:val="TblzatSzveg"/>
              <w:jc w:val="center"/>
            </w:pPr>
          </w:p>
        </w:tc>
        <w:tc>
          <w:tcPr>
            <w:tcW w:w="1288" w:type="pct"/>
            <w:shd w:val="clear" w:color="auto" w:fill="auto"/>
          </w:tcPr>
          <w:p w:rsidR="003F087E" w:rsidRPr="009572BF" w:rsidRDefault="003F087E" w:rsidP="009572BF">
            <w:pPr>
              <w:pStyle w:val="TblzatSzveg"/>
              <w:rPr>
                <w:color w:val="000000"/>
              </w:rPr>
            </w:pPr>
            <w:r w:rsidRPr="009572BF">
              <w:rPr>
                <w:color w:val="000000"/>
              </w:rPr>
              <w:t>A -tól/-től, -nál/-nél, -ra/-re toldalékos főnevek helyes használata mondatalkotással, szövegértelmezéssel. Szituációs játék iránygyakorlatokkal, toldalékos főnevek használatával. Toldalékos főnevek alkotása szavak (szótő) és toldalékok egyeztetésével. Toldaléko</w:t>
            </w:r>
            <w:r w:rsidR="00025A68">
              <w:rPr>
                <w:color w:val="000000"/>
              </w:rPr>
              <w:t>s főnevek gyűjtése betűrácsból</w:t>
            </w:r>
            <w:r w:rsidRPr="009572BF">
              <w:rPr>
                <w:color w:val="000000"/>
              </w:rPr>
              <w:t xml:space="preserve">. Hiányos mondatok kiegészítése képek alapján toldalékos főnevekkel. Mondatba helyezett toldalékolt főnevek jelentésének és a mondat jelentésének összefüggése, vizsgálata. A -tól/-től, -nál/-nél, -ra/-re toldalékos főnevek szerepének megállapítása a mondaton belül; helyesírásuk megfigyelése, következtetések, szabályalkotás. </w:t>
            </w:r>
          </w:p>
          <w:p w:rsidR="003F087E" w:rsidRPr="00025A68" w:rsidRDefault="003F087E" w:rsidP="00731F80">
            <w:pPr>
              <w:pStyle w:val="TblzatSzveg"/>
              <w:rPr>
                <w:color w:val="000000"/>
              </w:rPr>
            </w:pPr>
            <w:r w:rsidRPr="009572BF">
              <w:rPr>
                <w:color w:val="000000"/>
              </w:rPr>
              <w:t>A helyesírási szabályok alkalmazása különböző írástevékenységekben.</w:t>
            </w:r>
          </w:p>
        </w:tc>
        <w:tc>
          <w:tcPr>
            <w:tcW w:w="1272" w:type="pct"/>
            <w:shd w:val="clear" w:color="auto" w:fill="auto"/>
          </w:tcPr>
          <w:p w:rsidR="003F087E" w:rsidRPr="009572BF" w:rsidRDefault="003F087E" w:rsidP="009572BF">
            <w:pPr>
              <w:pStyle w:val="TblzatSzveg"/>
              <w:rPr>
                <w:color w:val="000000"/>
              </w:rPr>
            </w:pPr>
            <w:r w:rsidRPr="009572BF">
              <w:rPr>
                <w:color w:val="000000"/>
              </w:rPr>
              <w:t>Nyelvi-nyelvtani jelenségek felismerése a gyakorlati tudás alapján (pl. hang, szó, mondat; rövid és hosszú hangok, magán- és mássalhangzók).</w:t>
            </w:r>
          </w:p>
          <w:p w:rsidR="003F087E" w:rsidRPr="009572BF" w:rsidRDefault="003F087E" w:rsidP="009572BF">
            <w:pPr>
              <w:pStyle w:val="TblzatSzveg"/>
            </w:pPr>
          </w:p>
          <w:p w:rsidR="003F087E" w:rsidRDefault="003F087E" w:rsidP="009572BF">
            <w:pPr>
              <w:pStyle w:val="TblzatSzveg"/>
            </w:pPr>
            <w:r w:rsidRPr="009572BF">
              <w:t>Nyelvileg igényes minta követése a beszédben.</w:t>
            </w:r>
          </w:p>
          <w:p w:rsidR="00745944" w:rsidRPr="009572BF" w:rsidRDefault="00745944" w:rsidP="009572BF">
            <w:pPr>
              <w:pStyle w:val="TblzatSzveg"/>
            </w:pPr>
          </w:p>
          <w:p w:rsidR="003F087E" w:rsidRPr="009572BF" w:rsidRDefault="003F087E" w:rsidP="009572BF">
            <w:pPr>
              <w:pStyle w:val="TblzatSzveg"/>
            </w:pPr>
            <w:r w:rsidRPr="009572BF">
              <w:t>Alkalmazkodás a kommunikációs folyamatban a szövegalkotást befolyásoló tényezőkhöz egészlegesen. Gyakorlottság a szövegalkotásban a korosztály által jól ismert nyelvhasználati színtereken.</w:t>
            </w:r>
          </w:p>
          <w:p w:rsidR="003F087E" w:rsidRDefault="003F087E" w:rsidP="009572BF">
            <w:pPr>
              <w:pStyle w:val="TblzatSzveg"/>
              <w:rPr>
                <w:color w:val="000000"/>
              </w:rPr>
            </w:pPr>
          </w:p>
          <w:p w:rsidR="00745944" w:rsidRPr="009572BF" w:rsidRDefault="00745944" w:rsidP="009572BF">
            <w:pPr>
              <w:pStyle w:val="TblzatSzveg"/>
              <w:rPr>
                <w:color w:val="000000"/>
              </w:rPr>
            </w:pPr>
            <w:r w:rsidRPr="00382B5F">
              <w:rPr>
                <w:color w:val="000000"/>
              </w:rPr>
              <w:t>A helyesírási szabályok alkalmazása különböző írástevékenységekben.</w:t>
            </w:r>
          </w:p>
        </w:tc>
        <w:tc>
          <w:tcPr>
            <w:tcW w:w="1127" w:type="pct"/>
            <w:shd w:val="clear" w:color="auto" w:fill="auto"/>
          </w:tcPr>
          <w:p w:rsidR="003F087E" w:rsidRPr="009572BF" w:rsidRDefault="003F087E" w:rsidP="009572BF">
            <w:pPr>
              <w:pStyle w:val="TblzatSzveg"/>
              <w:rPr>
                <w:color w:val="000000"/>
              </w:rPr>
            </w:pPr>
            <w:r w:rsidRPr="009572BF">
              <w:rPr>
                <w:color w:val="000000"/>
              </w:rPr>
              <w:t xml:space="preserve">Mitől? Minél? Mihez? A -tól/-től, -nál/-nél, </w:t>
            </w:r>
          </w:p>
          <w:p w:rsidR="003F087E" w:rsidRPr="009572BF" w:rsidRDefault="00587BDD" w:rsidP="009572BF">
            <w:pPr>
              <w:pStyle w:val="TblzatSzveg"/>
              <w:rPr>
                <w:color w:val="000000"/>
              </w:rPr>
            </w:pPr>
            <w:r>
              <w:rPr>
                <w:color w:val="000000"/>
              </w:rPr>
              <w:t>-ra/-re toldalék.</w:t>
            </w:r>
          </w:p>
          <w:p w:rsidR="003F087E" w:rsidRPr="009572BF" w:rsidRDefault="003F087E" w:rsidP="009572BF">
            <w:pPr>
              <w:pStyle w:val="TblzatSzveg"/>
              <w:rPr>
                <w:color w:val="000000"/>
              </w:rPr>
            </w:pPr>
          </w:p>
        </w:tc>
      </w:tr>
      <w:tr w:rsidR="003F087E" w:rsidRPr="007C2029" w:rsidTr="003F087E">
        <w:trPr>
          <w:trHeight w:val="1828"/>
          <w:jc w:val="center"/>
        </w:trPr>
        <w:tc>
          <w:tcPr>
            <w:tcW w:w="421" w:type="pct"/>
            <w:shd w:val="clear" w:color="auto" w:fill="auto"/>
          </w:tcPr>
          <w:p w:rsidR="003F087E" w:rsidRPr="009572BF" w:rsidRDefault="003F087E" w:rsidP="00800E25">
            <w:pPr>
              <w:pStyle w:val="TblzatSzveg"/>
              <w:jc w:val="center"/>
              <w:rPr>
                <w:rStyle w:val="Kiemels2"/>
              </w:rPr>
            </w:pPr>
            <w:r w:rsidRPr="009572BF">
              <w:rPr>
                <w:rStyle w:val="Kiemels2"/>
              </w:rPr>
              <w:lastRenderedPageBreak/>
              <w:t>27.</w:t>
            </w:r>
          </w:p>
        </w:tc>
        <w:tc>
          <w:tcPr>
            <w:tcW w:w="892" w:type="pct"/>
            <w:shd w:val="clear" w:color="auto" w:fill="auto"/>
          </w:tcPr>
          <w:p w:rsidR="00D54C29" w:rsidRPr="00587BDD" w:rsidRDefault="00D54C29" w:rsidP="009572BF">
            <w:pPr>
              <w:pStyle w:val="TblzatSzveg"/>
              <w:rPr>
                <w:b/>
                <w:color w:val="000000"/>
              </w:rPr>
            </w:pPr>
            <w:r w:rsidRPr="00587BDD">
              <w:rPr>
                <w:b/>
                <w:color w:val="000000"/>
              </w:rPr>
              <w:t xml:space="preserve">Főnév előtt </w:t>
            </w:r>
          </w:p>
          <w:p w:rsidR="00D54C29" w:rsidRDefault="00D54C29" w:rsidP="009572BF">
            <w:pPr>
              <w:pStyle w:val="TblzatSzveg"/>
              <w:rPr>
                <w:b/>
                <w:color w:val="000000"/>
              </w:rPr>
            </w:pPr>
            <w:r w:rsidRPr="00587BDD">
              <w:rPr>
                <w:b/>
                <w:color w:val="000000"/>
              </w:rPr>
              <w:t xml:space="preserve">A névelő </w:t>
            </w:r>
            <w:r w:rsidR="00B82A4D">
              <w:rPr>
                <w:b/>
                <w:color w:val="000000"/>
              </w:rPr>
              <w:t>és a névutó</w:t>
            </w:r>
          </w:p>
          <w:p w:rsidR="00587BDD" w:rsidRDefault="00587BDD" w:rsidP="009572BF">
            <w:pPr>
              <w:pStyle w:val="TblzatSzveg"/>
              <w:rPr>
                <w:b/>
                <w:color w:val="000000"/>
              </w:rPr>
            </w:pPr>
          </w:p>
          <w:p w:rsidR="00587BDD" w:rsidRPr="00587BDD" w:rsidRDefault="00587BDD" w:rsidP="00587BDD">
            <w:pPr>
              <w:pStyle w:val="TblzatSzveg"/>
              <w:jc w:val="center"/>
              <w:rPr>
                <w:b/>
                <w:color w:val="000000"/>
              </w:rPr>
            </w:pPr>
            <w:r w:rsidRPr="00587BDD">
              <w:rPr>
                <w:b/>
                <w:color w:val="000000"/>
                <w:shd w:val="clear" w:color="auto" w:fill="D6E3BC" w:themeFill="accent3" w:themeFillTint="66"/>
              </w:rPr>
              <w:t>Tk. 54–55.; Mf. 50–51.</w:t>
            </w:r>
          </w:p>
          <w:p w:rsidR="003F087E" w:rsidRPr="009572BF" w:rsidRDefault="003F087E" w:rsidP="009572BF">
            <w:pPr>
              <w:pStyle w:val="TblzatSzveg"/>
              <w:rPr>
                <w:color w:val="000000"/>
              </w:rPr>
            </w:pPr>
          </w:p>
        </w:tc>
        <w:tc>
          <w:tcPr>
            <w:tcW w:w="1288" w:type="pct"/>
            <w:shd w:val="clear" w:color="auto" w:fill="auto"/>
          </w:tcPr>
          <w:p w:rsidR="00587BDD" w:rsidRDefault="00D54C29" w:rsidP="009572BF">
            <w:pPr>
              <w:pStyle w:val="TblzatSzveg"/>
              <w:rPr>
                <w:color w:val="000000"/>
              </w:rPr>
            </w:pPr>
            <w:r w:rsidRPr="009572BF">
              <w:rPr>
                <w:color w:val="000000"/>
              </w:rPr>
              <w:t xml:space="preserve">A névelők megfigyelése, felismerésük, helyes használatuk. </w:t>
            </w:r>
          </w:p>
          <w:p w:rsidR="00D54C29" w:rsidRPr="009572BF" w:rsidRDefault="00D54C29" w:rsidP="009572BF">
            <w:pPr>
              <w:pStyle w:val="TblzatSzveg"/>
              <w:rPr>
                <w:color w:val="000000"/>
              </w:rPr>
            </w:pPr>
            <w:r w:rsidRPr="009572BF">
              <w:t>Fogalomalkotás nyelvi tapasztalat alapján. Induktív ismeretelsajátítás.</w:t>
            </w:r>
            <w:r w:rsidRPr="009572BF">
              <w:rPr>
                <w:color w:val="000000"/>
              </w:rPr>
              <w:t xml:space="preserve"> </w:t>
            </w:r>
            <w:r w:rsidRPr="009572BF">
              <w:t xml:space="preserve">A határozott és határozatlan névelő szerepének megfigyeltetése mondatpárokban. </w:t>
            </w:r>
            <w:r w:rsidRPr="009572BF">
              <w:rPr>
                <w:color w:val="000000"/>
              </w:rPr>
              <w:t>Határozott, határozatlan névelők alkalmazása írásban és szóban. Névelők pótlása mondatokban. Szabályok alkalmazása. A nyelvi gondolkodás fejlesztése, összehasonlítás, jelentésváltozás. Nyelvileg hibás mondatok javítása.</w:t>
            </w:r>
          </w:p>
          <w:p w:rsidR="00D54C29" w:rsidRPr="009572BF" w:rsidRDefault="00D54C29" w:rsidP="009572BF">
            <w:pPr>
              <w:pStyle w:val="TblzatSzveg"/>
            </w:pPr>
            <w:r w:rsidRPr="009572BF">
              <w:t>A határozatlan névelő felismerése. Mondatok átalakítása során a jelentésváltozás megfigyelése.</w:t>
            </w:r>
          </w:p>
          <w:p w:rsidR="003F087E" w:rsidRPr="00587BDD" w:rsidRDefault="003F087E" w:rsidP="00731F80">
            <w:pPr>
              <w:pStyle w:val="TblzatSzveg"/>
              <w:rPr>
                <w:b/>
                <w:color w:val="000000"/>
              </w:rPr>
            </w:pPr>
          </w:p>
        </w:tc>
        <w:tc>
          <w:tcPr>
            <w:tcW w:w="1272" w:type="pct"/>
            <w:shd w:val="clear" w:color="auto" w:fill="auto"/>
          </w:tcPr>
          <w:p w:rsidR="00745944" w:rsidRDefault="00D54C29" w:rsidP="009572BF">
            <w:pPr>
              <w:pStyle w:val="TblzatSzveg"/>
              <w:rPr>
                <w:color w:val="000000"/>
              </w:rPr>
            </w:pPr>
            <w:r w:rsidRPr="009572BF">
              <w:rPr>
                <w:color w:val="000000"/>
              </w:rPr>
              <w:t>Nyelvi-nyelvtani jelenségek felismerése a gyakorlati tudás alapján</w:t>
            </w:r>
            <w:r w:rsidR="00745944">
              <w:rPr>
                <w:color w:val="000000"/>
              </w:rPr>
              <w:t>.</w:t>
            </w:r>
          </w:p>
          <w:p w:rsidR="00D54C29" w:rsidRPr="009572BF" w:rsidRDefault="00D54C29" w:rsidP="009572BF">
            <w:pPr>
              <w:pStyle w:val="TblzatSzveg"/>
            </w:pPr>
            <w:r w:rsidRPr="009572BF">
              <w:rPr>
                <w:color w:val="000000"/>
              </w:rPr>
              <w:t xml:space="preserve"> </w:t>
            </w:r>
          </w:p>
          <w:p w:rsidR="00D54C29" w:rsidRPr="009572BF" w:rsidRDefault="00D54C29" w:rsidP="009572BF">
            <w:pPr>
              <w:pStyle w:val="TblzatSzveg"/>
            </w:pPr>
            <w:r w:rsidRPr="009572BF">
              <w:t>Nyelvileg igényes minta követése a beszédben.</w:t>
            </w:r>
          </w:p>
          <w:p w:rsidR="00D54C29" w:rsidRPr="009572BF" w:rsidRDefault="00D54C29" w:rsidP="009572BF">
            <w:pPr>
              <w:pStyle w:val="TblzatSzveg"/>
            </w:pPr>
          </w:p>
          <w:p w:rsidR="00D54C29" w:rsidRDefault="00D54C29" w:rsidP="009572BF">
            <w:pPr>
              <w:pStyle w:val="TblzatSzveg"/>
            </w:pPr>
            <w:r w:rsidRPr="009572BF">
              <w:t>Alkalmazkodás a kommunikációs folyamatban a szövegalkotást befolyásoló tényezőkhöz egészlegesen. Gyakorlottság a szövegalkotásban a korosztály által jól ismert nyelvhasználati színtereken.</w:t>
            </w:r>
          </w:p>
          <w:p w:rsidR="00587BDD" w:rsidRDefault="00587BDD" w:rsidP="009572BF">
            <w:pPr>
              <w:pStyle w:val="TblzatSzveg"/>
            </w:pPr>
          </w:p>
          <w:p w:rsidR="00587BDD" w:rsidRPr="009572BF" w:rsidRDefault="00587BDD" w:rsidP="009572BF">
            <w:pPr>
              <w:pStyle w:val="TblzatSzveg"/>
            </w:pPr>
            <w:r w:rsidRPr="009572BF">
              <w:rPr>
                <w:color w:val="000000"/>
              </w:rPr>
              <w:t>Az aktív szókincs gazdagítása; a kommunikációs kompetencia fejlesztése mese folytatásával.</w:t>
            </w:r>
          </w:p>
          <w:p w:rsidR="003F087E" w:rsidRPr="009572BF" w:rsidRDefault="003F087E" w:rsidP="009572BF">
            <w:pPr>
              <w:pStyle w:val="TblzatSzveg"/>
              <w:rPr>
                <w:color w:val="000000"/>
              </w:rPr>
            </w:pPr>
          </w:p>
        </w:tc>
        <w:tc>
          <w:tcPr>
            <w:tcW w:w="1127" w:type="pct"/>
            <w:shd w:val="clear" w:color="auto" w:fill="auto"/>
          </w:tcPr>
          <w:p w:rsidR="00D54C29" w:rsidRPr="009572BF" w:rsidRDefault="00D54C29" w:rsidP="009572BF">
            <w:pPr>
              <w:pStyle w:val="TblzatSzveg"/>
            </w:pPr>
            <w:r w:rsidRPr="009572BF">
              <w:t xml:space="preserve">Névelő. </w:t>
            </w:r>
          </w:p>
          <w:p w:rsidR="00D54C29" w:rsidRPr="009572BF" w:rsidRDefault="00D54C29" w:rsidP="009572BF">
            <w:pPr>
              <w:pStyle w:val="TblzatSzveg"/>
            </w:pPr>
            <w:r w:rsidRPr="009572BF">
              <w:t>Főnév előtt áll</w:t>
            </w:r>
            <w:r w:rsidR="00E96AD7">
              <w:t xml:space="preserve">, vele </w:t>
            </w:r>
            <w:r w:rsidR="00E96AD7">
              <w:t xml:space="preserve">együttes </w:t>
            </w:r>
            <w:r w:rsidR="003B5C05">
              <w:t xml:space="preserve">(mellékes) </w:t>
            </w:r>
            <w:r w:rsidR="00E96AD7">
              <w:t>jelentést alkot</w:t>
            </w:r>
            <w:r w:rsidR="006141CF">
              <w:t xml:space="preserve"> mondat szinten</w:t>
            </w:r>
            <w:r w:rsidRPr="009572BF">
              <w:t>.</w:t>
            </w:r>
          </w:p>
          <w:p w:rsidR="003F087E" w:rsidRDefault="00D54C29" w:rsidP="009572BF">
            <w:pPr>
              <w:pStyle w:val="TblzatSzveg"/>
            </w:pPr>
            <w:r w:rsidRPr="009572BF">
              <w:t>Határozott, határozatlan névelő.</w:t>
            </w:r>
          </w:p>
          <w:p w:rsidR="00B82A4D" w:rsidRPr="009572BF" w:rsidRDefault="00B82A4D" w:rsidP="009572BF">
            <w:pPr>
              <w:pStyle w:val="TblzatSzveg"/>
              <w:rPr>
                <w:color w:val="000000"/>
              </w:rPr>
            </w:pPr>
            <w:r>
              <w:t xml:space="preserve">Gondolattérkép. </w:t>
            </w:r>
          </w:p>
        </w:tc>
      </w:tr>
      <w:tr w:rsidR="003F087E" w:rsidRPr="007C2029" w:rsidTr="003F087E">
        <w:trPr>
          <w:trHeight w:val="1828"/>
          <w:jc w:val="center"/>
        </w:trPr>
        <w:tc>
          <w:tcPr>
            <w:tcW w:w="421" w:type="pct"/>
            <w:shd w:val="clear" w:color="auto" w:fill="auto"/>
          </w:tcPr>
          <w:p w:rsidR="003F087E" w:rsidRPr="001A710F" w:rsidRDefault="003F087E" w:rsidP="00800E25">
            <w:pPr>
              <w:pStyle w:val="TblzatSzveg"/>
              <w:jc w:val="center"/>
              <w:rPr>
                <w:rStyle w:val="Kiemels2"/>
              </w:rPr>
            </w:pPr>
            <w:r w:rsidRPr="001A710F">
              <w:rPr>
                <w:rStyle w:val="Kiemels2"/>
              </w:rPr>
              <w:t>28.</w:t>
            </w:r>
          </w:p>
        </w:tc>
        <w:tc>
          <w:tcPr>
            <w:tcW w:w="892" w:type="pct"/>
            <w:shd w:val="clear" w:color="auto" w:fill="auto"/>
          </w:tcPr>
          <w:p w:rsidR="00D54C29" w:rsidRPr="00745944" w:rsidRDefault="00D54C29" w:rsidP="001A710F">
            <w:pPr>
              <w:pStyle w:val="TblzatSzveg"/>
              <w:rPr>
                <w:b/>
                <w:color w:val="000000"/>
              </w:rPr>
            </w:pPr>
            <w:r w:rsidRPr="00745944">
              <w:rPr>
                <w:b/>
                <w:color w:val="000000"/>
              </w:rPr>
              <w:t>Főnév után</w:t>
            </w:r>
          </w:p>
          <w:p w:rsidR="00D54C29" w:rsidRPr="001A710F" w:rsidRDefault="00D54C29" w:rsidP="001A710F">
            <w:pPr>
              <w:pStyle w:val="TblzatSzveg"/>
              <w:rPr>
                <w:color w:val="000000"/>
              </w:rPr>
            </w:pPr>
            <w:r w:rsidRPr="00745944">
              <w:rPr>
                <w:b/>
                <w:color w:val="000000"/>
              </w:rPr>
              <w:t xml:space="preserve">A névutó </w:t>
            </w:r>
          </w:p>
          <w:p w:rsidR="003F087E" w:rsidRDefault="003F087E" w:rsidP="001A710F">
            <w:pPr>
              <w:pStyle w:val="TblzatSzveg"/>
              <w:rPr>
                <w:color w:val="000000"/>
              </w:rPr>
            </w:pPr>
          </w:p>
          <w:p w:rsidR="00745944" w:rsidRPr="001A710F" w:rsidRDefault="00745944" w:rsidP="00745944">
            <w:pPr>
              <w:pStyle w:val="TblzatSzveg"/>
              <w:jc w:val="center"/>
              <w:rPr>
                <w:color w:val="000000"/>
              </w:rPr>
            </w:pPr>
            <w:r w:rsidRPr="00745944">
              <w:rPr>
                <w:b/>
                <w:color w:val="000000"/>
                <w:shd w:val="clear" w:color="auto" w:fill="D6E3BC" w:themeFill="accent3" w:themeFillTint="66"/>
              </w:rPr>
              <w:t>Tk. 56–57.; Mf. 50–51.</w:t>
            </w:r>
          </w:p>
        </w:tc>
        <w:tc>
          <w:tcPr>
            <w:tcW w:w="1288" w:type="pct"/>
            <w:shd w:val="clear" w:color="auto" w:fill="auto"/>
          </w:tcPr>
          <w:p w:rsidR="00D54C29" w:rsidRDefault="00D54C29" w:rsidP="001A710F">
            <w:pPr>
              <w:pStyle w:val="TblzatSzveg"/>
              <w:rPr>
                <w:color w:val="000000"/>
              </w:rPr>
            </w:pPr>
            <w:r w:rsidRPr="001A710F">
              <w:rPr>
                <w:color w:val="000000"/>
              </w:rPr>
              <w:t>A névutók, a névutós főnevek felismerése, alkotása. Nyelvi és nyelvtani jelenségek felismerése, gyakorlati alkalmazása. Névutós főnevek alkotása. A névutós főnevek helyesírásának tudatos alkalmazása, a helytelenül használt névutók javítása. A kommunikáció fejlesztése, mondatalkotások, történetalkotás megadott témáról. Névutós főnevek, szerkezetek keresése mondatokban.</w:t>
            </w:r>
          </w:p>
          <w:p w:rsidR="00B82A4D" w:rsidRPr="001A710F" w:rsidRDefault="00B82A4D" w:rsidP="001A710F">
            <w:pPr>
              <w:pStyle w:val="TblzatSzveg"/>
              <w:rPr>
                <w:color w:val="000000"/>
              </w:rPr>
            </w:pPr>
            <w:r w:rsidRPr="00B82A4D">
              <w:rPr>
                <w:color w:val="000000"/>
              </w:rPr>
              <w:lastRenderedPageBreak/>
              <w:t>Hiányos mondatok kiegészítése névutókkal.</w:t>
            </w:r>
          </w:p>
          <w:p w:rsidR="00D54C29" w:rsidRPr="001A710F" w:rsidRDefault="00D54C29" w:rsidP="001A710F">
            <w:pPr>
              <w:pStyle w:val="TblzatSzveg"/>
              <w:rPr>
                <w:color w:val="000000"/>
              </w:rPr>
            </w:pPr>
            <w:r w:rsidRPr="001A710F">
              <w:rPr>
                <w:color w:val="000000"/>
              </w:rPr>
              <w:t>A névutó és a főnév kapcsolata. Kapcsolódó feladatok: szövegnek megfelelő rajz készítése.</w:t>
            </w:r>
          </w:p>
          <w:p w:rsidR="003F087E" w:rsidRPr="00B82A4D" w:rsidRDefault="003F087E" w:rsidP="00731F80">
            <w:pPr>
              <w:pStyle w:val="TblzatSzveg"/>
              <w:rPr>
                <w:color w:val="000000"/>
              </w:rPr>
            </w:pPr>
          </w:p>
        </w:tc>
        <w:tc>
          <w:tcPr>
            <w:tcW w:w="1272" w:type="pct"/>
            <w:shd w:val="clear" w:color="auto" w:fill="auto"/>
          </w:tcPr>
          <w:p w:rsidR="00D54C29" w:rsidRPr="001A710F" w:rsidRDefault="00D54C29" w:rsidP="001A710F">
            <w:pPr>
              <w:pStyle w:val="TblzatSzveg"/>
              <w:rPr>
                <w:color w:val="000000"/>
              </w:rPr>
            </w:pPr>
            <w:r w:rsidRPr="001A710F">
              <w:rPr>
                <w:color w:val="000000"/>
              </w:rPr>
              <w:lastRenderedPageBreak/>
              <w:t xml:space="preserve">Nyelvi-nyelvtani jelenségek felismerése a gyakorlati tudás alapján </w:t>
            </w:r>
          </w:p>
          <w:p w:rsidR="00D54C29" w:rsidRPr="001A710F" w:rsidRDefault="00D54C29" w:rsidP="001A710F">
            <w:pPr>
              <w:pStyle w:val="TblzatSzveg"/>
              <w:rPr>
                <w:color w:val="000000"/>
              </w:rPr>
            </w:pPr>
          </w:p>
          <w:p w:rsidR="00D54C29" w:rsidRPr="001A710F" w:rsidRDefault="00D54C29" w:rsidP="001A710F">
            <w:pPr>
              <w:pStyle w:val="TblzatSzveg"/>
            </w:pPr>
            <w:r w:rsidRPr="001A710F">
              <w:t>Néhány alapvető helyesírási szabál</w:t>
            </w:r>
            <w:r w:rsidR="00745944">
              <w:t>y megismerése</w:t>
            </w:r>
            <w:r w:rsidR="00695CC4">
              <w:t xml:space="preserve"> (névutós főnevek helyesírása)</w:t>
            </w:r>
            <w:r w:rsidRPr="001A710F">
              <w:t xml:space="preserve">, törekvés ezek megfelelő alkalmazására. </w:t>
            </w:r>
          </w:p>
          <w:p w:rsidR="00D54C29" w:rsidRPr="001A710F" w:rsidRDefault="00D54C29" w:rsidP="001A710F">
            <w:pPr>
              <w:pStyle w:val="TblzatSzveg"/>
            </w:pPr>
          </w:p>
          <w:p w:rsidR="00D54C29" w:rsidRPr="001A710F" w:rsidRDefault="00D54C29" w:rsidP="001A710F">
            <w:pPr>
              <w:pStyle w:val="TblzatSzveg"/>
            </w:pPr>
            <w:r w:rsidRPr="001A710F">
              <w:t>Nyelvileg igényes minta követése a beszédben.</w:t>
            </w:r>
          </w:p>
          <w:p w:rsidR="00D54C29" w:rsidRPr="001A710F" w:rsidRDefault="00D54C29" w:rsidP="001A710F">
            <w:pPr>
              <w:pStyle w:val="TblzatSzveg"/>
            </w:pPr>
          </w:p>
          <w:p w:rsidR="003F087E" w:rsidRDefault="00D54C29" w:rsidP="001A710F">
            <w:pPr>
              <w:pStyle w:val="TblzatSzveg"/>
            </w:pPr>
            <w:r w:rsidRPr="001A710F">
              <w:lastRenderedPageBreak/>
              <w:t>Alkalmazkodás a kommunikációs folyamatban a szövegalkotást befolyásoló tényezőkhöz egészlegesen. Gyakorlottság a szövegalkotásban a korosztály által jól ismert nyelvhasználati színtereken.</w:t>
            </w:r>
          </w:p>
          <w:p w:rsidR="007A3B5E" w:rsidRPr="001A710F" w:rsidRDefault="007A3B5E" w:rsidP="001A710F">
            <w:pPr>
              <w:pStyle w:val="TblzatSzveg"/>
              <w:rPr>
                <w:color w:val="000000"/>
              </w:rPr>
            </w:pPr>
          </w:p>
        </w:tc>
        <w:tc>
          <w:tcPr>
            <w:tcW w:w="1127" w:type="pct"/>
            <w:shd w:val="clear" w:color="auto" w:fill="auto"/>
          </w:tcPr>
          <w:p w:rsidR="00D54C29" w:rsidRPr="001A710F" w:rsidRDefault="00D54C29" w:rsidP="001A710F">
            <w:pPr>
              <w:pStyle w:val="TblzatSzveg"/>
            </w:pPr>
            <w:r w:rsidRPr="001A710F">
              <w:lastRenderedPageBreak/>
              <w:t>Névutó.</w:t>
            </w:r>
          </w:p>
          <w:p w:rsidR="00D54C29" w:rsidRPr="001A710F" w:rsidRDefault="006C51D6" w:rsidP="001A710F">
            <w:pPr>
              <w:pStyle w:val="TblzatSzveg"/>
            </w:pPr>
            <w:r>
              <w:t>Közvetlenül a f</w:t>
            </w:r>
            <w:r w:rsidR="00D54C29" w:rsidRPr="001A710F">
              <w:t>őnév után áll</w:t>
            </w:r>
            <w:r>
              <w:t>, vele szókapcsolatot, együttes jelentést alkot</w:t>
            </w:r>
            <w:r w:rsidR="005C7829">
              <w:t xml:space="preserve"> mondat szinten is</w:t>
            </w:r>
            <w:r w:rsidR="00D54C29" w:rsidRPr="001A710F">
              <w:t>.</w:t>
            </w:r>
          </w:p>
          <w:p w:rsidR="003F087E" w:rsidRPr="001A710F" w:rsidRDefault="003F087E" w:rsidP="001A710F">
            <w:pPr>
              <w:pStyle w:val="TblzatSzveg"/>
              <w:rPr>
                <w:color w:val="000000"/>
              </w:rPr>
            </w:pPr>
          </w:p>
        </w:tc>
      </w:tr>
      <w:tr w:rsidR="003F087E" w:rsidRPr="007C2029" w:rsidTr="00DE7610">
        <w:trPr>
          <w:trHeight w:val="1828"/>
          <w:jc w:val="center"/>
        </w:trPr>
        <w:tc>
          <w:tcPr>
            <w:tcW w:w="421" w:type="pct"/>
            <w:shd w:val="clear" w:color="auto" w:fill="D9D9D9" w:themeFill="background1" w:themeFillShade="D9"/>
          </w:tcPr>
          <w:p w:rsidR="003F087E" w:rsidRPr="001A710F" w:rsidRDefault="003F087E" w:rsidP="00800E25">
            <w:pPr>
              <w:pStyle w:val="TblzatSzveg"/>
              <w:jc w:val="center"/>
              <w:rPr>
                <w:rStyle w:val="Kiemels2"/>
              </w:rPr>
            </w:pPr>
            <w:r w:rsidRPr="001A710F">
              <w:rPr>
                <w:rStyle w:val="Kiemels2"/>
              </w:rPr>
              <w:lastRenderedPageBreak/>
              <w:t>29.</w:t>
            </w:r>
          </w:p>
        </w:tc>
        <w:tc>
          <w:tcPr>
            <w:tcW w:w="892" w:type="pct"/>
            <w:shd w:val="clear" w:color="auto" w:fill="auto"/>
          </w:tcPr>
          <w:p w:rsidR="00EC7E23" w:rsidRPr="00745944" w:rsidRDefault="00EC7E23" w:rsidP="001A710F">
            <w:pPr>
              <w:pStyle w:val="TblzatSzveg"/>
              <w:rPr>
                <w:b/>
                <w:color w:val="000000"/>
              </w:rPr>
            </w:pPr>
            <w:r w:rsidRPr="00745944">
              <w:rPr>
                <w:b/>
                <w:color w:val="000000"/>
                <w:shd w:val="clear" w:color="auto" w:fill="FDE9D9" w:themeFill="accent6" w:themeFillTint="33"/>
              </w:rPr>
              <w:t>Összefoglalás</w:t>
            </w:r>
            <w:r w:rsidRPr="00745944">
              <w:rPr>
                <w:b/>
                <w:color w:val="000000"/>
                <w:shd w:val="clear" w:color="auto" w:fill="FBD4B4" w:themeFill="accent6" w:themeFillTint="66"/>
              </w:rPr>
              <w:t xml:space="preserve"> </w:t>
            </w:r>
          </w:p>
          <w:p w:rsidR="003F087E" w:rsidRPr="001A710F" w:rsidRDefault="003F087E" w:rsidP="001A710F">
            <w:pPr>
              <w:pStyle w:val="TblzatSzveg"/>
              <w:rPr>
                <w:color w:val="000000"/>
              </w:rPr>
            </w:pPr>
          </w:p>
        </w:tc>
        <w:tc>
          <w:tcPr>
            <w:tcW w:w="1288" w:type="pct"/>
            <w:shd w:val="clear" w:color="auto" w:fill="auto"/>
          </w:tcPr>
          <w:p w:rsidR="003F087E" w:rsidRPr="001A710F" w:rsidRDefault="00EC7E23" w:rsidP="001A710F">
            <w:pPr>
              <w:pStyle w:val="TblzatSzveg"/>
              <w:rPr>
                <w:color w:val="000000"/>
              </w:rPr>
            </w:pPr>
            <w:r w:rsidRPr="001A710F">
              <w:rPr>
                <w:color w:val="000000"/>
              </w:rPr>
              <w:t>Az anyanyelvi tudatosság fejlesztése. A főnévről tanultak rendszerezése. A főnevek felismerése, csoportosítása, helyesírása. A tanult helyesírási szabályok felismerése, alkalmazása, tudatosítása. Szövegben főnevek keresése, csoportosítása jelentésük szerint. Tollbamondás: szavak, szöveg.</w:t>
            </w:r>
          </w:p>
        </w:tc>
        <w:tc>
          <w:tcPr>
            <w:tcW w:w="1272" w:type="pct"/>
            <w:shd w:val="clear" w:color="auto" w:fill="auto"/>
          </w:tcPr>
          <w:p w:rsidR="00EC7E23" w:rsidRPr="001A710F" w:rsidRDefault="00EC7E23" w:rsidP="001A710F">
            <w:pPr>
              <w:pStyle w:val="TblzatSzveg"/>
              <w:rPr>
                <w:color w:val="000000"/>
              </w:rPr>
            </w:pPr>
            <w:r w:rsidRPr="001A710F">
              <w:rPr>
                <w:color w:val="000000"/>
              </w:rPr>
              <w:t>Nyelvi-nyelvtani jelenségek felismerése a gyakorlati tud</w:t>
            </w:r>
            <w:r w:rsidR="00745944">
              <w:rPr>
                <w:color w:val="000000"/>
              </w:rPr>
              <w:t>ás alapján.</w:t>
            </w:r>
          </w:p>
          <w:p w:rsidR="00EC7E23" w:rsidRPr="001A710F" w:rsidRDefault="00EC7E23" w:rsidP="001A710F">
            <w:pPr>
              <w:pStyle w:val="TblzatSzveg"/>
              <w:rPr>
                <w:color w:val="000000"/>
              </w:rPr>
            </w:pPr>
          </w:p>
          <w:p w:rsidR="00EC7E23" w:rsidRPr="001A710F" w:rsidRDefault="00EC7E23" w:rsidP="001A710F">
            <w:pPr>
              <w:pStyle w:val="TblzatSzveg"/>
              <w:rPr>
                <w:color w:val="000000"/>
              </w:rPr>
            </w:pPr>
            <w:r w:rsidRPr="001A710F">
              <w:rPr>
                <w:color w:val="000000"/>
              </w:rPr>
              <w:t>Nyelvileg igényes minta követése a beszédben.</w:t>
            </w:r>
          </w:p>
          <w:p w:rsidR="00EC7E23" w:rsidRPr="001A710F" w:rsidRDefault="00EC7E23" w:rsidP="001A710F">
            <w:pPr>
              <w:pStyle w:val="TblzatSzveg"/>
              <w:rPr>
                <w:color w:val="000000"/>
              </w:rPr>
            </w:pPr>
          </w:p>
          <w:p w:rsidR="003F087E" w:rsidRDefault="00EC7E23" w:rsidP="001A710F">
            <w:pPr>
              <w:pStyle w:val="TblzatSzveg"/>
            </w:pPr>
            <w:r w:rsidRPr="001A710F">
              <w:t>Alkalmazkodás a kommunikációs folyamatban a szövegalkotást befolyásoló tényezőkhöz egészlegesen. Gyakorlottság a szövegalkotásban a korosztály által jól ismert nyelvhasználati színtereken.</w:t>
            </w:r>
          </w:p>
          <w:p w:rsidR="007A3B5E" w:rsidRDefault="007A3B5E" w:rsidP="001A710F">
            <w:pPr>
              <w:pStyle w:val="TblzatSzveg"/>
            </w:pPr>
          </w:p>
          <w:p w:rsidR="007A3B5E" w:rsidRDefault="007A3B5E" w:rsidP="001A710F">
            <w:pPr>
              <w:pStyle w:val="TblzatSzveg"/>
              <w:rPr>
                <w:color w:val="000000"/>
              </w:rPr>
            </w:pPr>
          </w:p>
          <w:p w:rsidR="00695CC4" w:rsidRDefault="00695CC4" w:rsidP="001A710F">
            <w:pPr>
              <w:pStyle w:val="TblzatSzveg"/>
              <w:rPr>
                <w:color w:val="000000"/>
              </w:rPr>
            </w:pPr>
          </w:p>
          <w:p w:rsidR="00695CC4" w:rsidRPr="001A710F" w:rsidRDefault="00695CC4" w:rsidP="001A710F">
            <w:pPr>
              <w:pStyle w:val="TblzatSzveg"/>
              <w:rPr>
                <w:color w:val="000000"/>
              </w:rPr>
            </w:pPr>
          </w:p>
        </w:tc>
        <w:tc>
          <w:tcPr>
            <w:tcW w:w="1127" w:type="pct"/>
            <w:shd w:val="clear" w:color="auto" w:fill="auto"/>
          </w:tcPr>
          <w:p w:rsidR="003F087E" w:rsidRPr="001A710F" w:rsidRDefault="00EC7E23" w:rsidP="001A710F">
            <w:pPr>
              <w:pStyle w:val="TblzatSzveg"/>
              <w:rPr>
                <w:color w:val="000000"/>
              </w:rPr>
            </w:pPr>
            <w:r w:rsidRPr="001A710F">
              <w:rPr>
                <w:color w:val="000000"/>
              </w:rPr>
              <w:t>A főnevek a szófajok egyik csoportja.</w:t>
            </w:r>
          </w:p>
        </w:tc>
      </w:tr>
      <w:tr w:rsidR="003F087E" w:rsidRPr="007C2029" w:rsidTr="00DE7610">
        <w:trPr>
          <w:trHeight w:val="1828"/>
          <w:jc w:val="center"/>
        </w:trPr>
        <w:tc>
          <w:tcPr>
            <w:tcW w:w="421" w:type="pct"/>
            <w:shd w:val="clear" w:color="auto" w:fill="D9D9D9" w:themeFill="background1" w:themeFillShade="D9"/>
          </w:tcPr>
          <w:p w:rsidR="003F087E" w:rsidRPr="001A710F" w:rsidRDefault="003F087E" w:rsidP="00800E25">
            <w:pPr>
              <w:pStyle w:val="TblzatSzveg"/>
              <w:jc w:val="center"/>
              <w:rPr>
                <w:rStyle w:val="Kiemels2"/>
              </w:rPr>
            </w:pPr>
            <w:r w:rsidRPr="001A710F">
              <w:rPr>
                <w:rStyle w:val="Kiemels2"/>
              </w:rPr>
              <w:lastRenderedPageBreak/>
              <w:t>30.</w:t>
            </w:r>
          </w:p>
        </w:tc>
        <w:tc>
          <w:tcPr>
            <w:tcW w:w="892" w:type="pct"/>
            <w:shd w:val="clear" w:color="auto" w:fill="auto"/>
          </w:tcPr>
          <w:p w:rsidR="003F087E" w:rsidRPr="00745944" w:rsidRDefault="00EC7E23" w:rsidP="001A710F">
            <w:pPr>
              <w:pStyle w:val="TblzatSzveg"/>
              <w:rPr>
                <w:b/>
                <w:color w:val="000000"/>
              </w:rPr>
            </w:pPr>
            <w:r w:rsidRPr="00745944">
              <w:rPr>
                <w:b/>
                <w:color w:val="000000"/>
              </w:rPr>
              <w:t>Témazáró dolgozat</w:t>
            </w:r>
          </w:p>
        </w:tc>
        <w:tc>
          <w:tcPr>
            <w:tcW w:w="1288" w:type="pct"/>
            <w:shd w:val="clear" w:color="auto" w:fill="auto"/>
          </w:tcPr>
          <w:p w:rsidR="003F087E" w:rsidRDefault="00EC7E23" w:rsidP="001A710F">
            <w:pPr>
              <w:pStyle w:val="TblzatSzveg"/>
              <w:rPr>
                <w:color w:val="000000"/>
              </w:rPr>
            </w:pPr>
            <w:r w:rsidRPr="001A710F">
              <w:rPr>
                <w:color w:val="000000"/>
              </w:rPr>
              <w:t>A főnévről tanult ismeretek felmérése</w:t>
            </w:r>
            <w:r w:rsidR="00695CC4">
              <w:rPr>
                <w:color w:val="000000"/>
              </w:rPr>
              <w:t>.</w:t>
            </w:r>
          </w:p>
          <w:p w:rsidR="00695CC4" w:rsidRDefault="00695CC4" w:rsidP="001A710F">
            <w:pPr>
              <w:pStyle w:val="TblzatSzveg"/>
              <w:rPr>
                <w:color w:val="000000"/>
              </w:rPr>
            </w:pPr>
          </w:p>
          <w:p w:rsidR="00695CC4" w:rsidRDefault="00695CC4" w:rsidP="001A710F">
            <w:pPr>
              <w:pStyle w:val="TblzatSzveg"/>
              <w:rPr>
                <w:color w:val="000000"/>
              </w:rPr>
            </w:pPr>
          </w:p>
          <w:p w:rsidR="00695CC4" w:rsidRPr="001A710F" w:rsidRDefault="00695CC4" w:rsidP="001A710F">
            <w:pPr>
              <w:pStyle w:val="TblzatSzveg"/>
              <w:rPr>
                <w:color w:val="000000"/>
              </w:rPr>
            </w:pPr>
          </w:p>
        </w:tc>
        <w:tc>
          <w:tcPr>
            <w:tcW w:w="1272" w:type="pct"/>
            <w:shd w:val="clear" w:color="auto" w:fill="auto"/>
          </w:tcPr>
          <w:p w:rsidR="003F087E" w:rsidRPr="001A710F" w:rsidRDefault="003F087E" w:rsidP="001A710F">
            <w:pPr>
              <w:pStyle w:val="TblzatSzveg"/>
              <w:rPr>
                <w:color w:val="000000"/>
              </w:rPr>
            </w:pPr>
          </w:p>
        </w:tc>
        <w:tc>
          <w:tcPr>
            <w:tcW w:w="1127" w:type="pct"/>
            <w:shd w:val="clear" w:color="auto" w:fill="auto"/>
          </w:tcPr>
          <w:p w:rsidR="003F087E" w:rsidRPr="001A710F" w:rsidRDefault="003F087E" w:rsidP="001A710F">
            <w:pPr>
              <w:pStyle w:val="TblzatSzveg"/>
              <w:rPr>
                <w:color w:val="000000"/>
              </w:rPr>
            </w:pPr>
          </w:p>
        </w:tc>
      </w:tr>
      <w:tr w:rsidR="003531E4" w:rsidRPr="007C2029" w:rsidTr="003531E4">
        <w:trPr>
          <w:trHeight w:val="737"/>
          <w:jc w:val="center"/>
        </w:trPr>
        <w:tc>
          <w:tcPr>
            <w:tcW w:w="5000" w:type="pct"/>
            <w:gridSpan w:val="5"/>
            <w:shd w:val="clear" w:color="auto" w:fill="auto"/>
            <w:vAlign w:val="center"/>
          </w:tcPr>
          <w:p w:rsidR="003531E4" w:rsidRPr="00BD0079" w:rsidRDefault="003531E4" w:rsidP="003531E4">
            <w:pPr>
              <w:pStyle w:val="TblzatSzveg"/>
              <w:jc w:val="center"/>
              <w:rPr>
                <w:rFonts w:ascii="Garamond" w:hAnsi="Garamond"/>
              </w:rPr>
            </w:pPr>
            <w:r w:rsidRPr="006942F5">
              <w:rPr>
                <w:rFonts w:cs="Calibri"/>
                <w:b/>
                <w:color w:val="00B050"/>
              </w:rPr>
              <w:t xml:space="preserve">A </w:t>
            </w:r>
            <w:r w:rsidRPr="00F230F8">
              <w:rPr>
                <w:b/>
                <w:color w:val="00B050"/>
              </w:rPr>
              <w:t>MELLÉKNÉV</w:t>
            </w:r>
          </w:p>
        </w:tc>
      </w:tr>
      <w:tr w:rsidR="003F087E" w:rsidRPr="007C2029" w:rsidTr="003F087E">
        <w:trPr>
          <w:trHeight w:val="1828"/>
          <w:jc w:val="center"/>
        </w:trPr>
        <w:tc>
          <w:tcPr>
            <w:tcW w:w="421" w:type="pct"/>
            <w:shd w:val="clear" w:color="auto" w:fill="auto"/>
          </w:tcPr>
          <w:p w:rsidR="003F087E" w:rsidRPr="00AD7C5F" w:rsidRDefault="004304DA" w:rsidP="00800E25">
            <w:pPr>
              <w:pStyle w:val="TblzatSzveg"/>
              <w:jc w:val="center"/>
              <w:rPr>
                <w:rStyle w:val="Kiemels2"/>
              </w:rPr>
            </w:pPr>
            <w:r w:rsidRPr="00AD7C5F">
              <w:rPr>
                <w:rStyle w:val="Kiemels2"/>
              </w:rPr>
              <w:t>31.</w:t>
            </w:r>
          </w:p>
        </w:tc>
        <w:tc>
          <w:tcPr>
            <w:tcW w:w="892" w:type="pct"/>
            <w:shd w:val="clear" w:color="auto" w:fill="auto"/>
          </w:tcPr>
          <w:p w:rsidR="006553A5" w:rsidRPr="00745944" w:rsidRDefault="006553A5" w:rsidP="00AD7C5F">
            <w:pPr>
              <w:pStyle w:val="TblzatSzveg"/>
              <w:rPr>
                <w:b/>
                <w:color w:val="000000"/>
              </w:rPr>
            </w:pPr>
            <w:r w:rsidRPr="00745944">
              <w:rPr>
                <w:b/>
                <w:color w:val="000000"/>
              </w:rPr>
              <w:t xml:space="preserve">A tulajdonságok szófaja </w:t>
            </w:r>
          </w:p>
          <w:p w:rsidR="006553A5" w:rsidRPr="00745944" w:rsidRDefault="006553A5" w:rsidP="00AD7C5F">
            <w:pPr>
              <w:pStyle w:val="TblzatSzveg"/>
              <w:rPr>
                <w:b/>
                <w:color w:val="000000"/>
              </w:rPr>
            </w:pPr>
            <w:r w:rsidRPr="00745944">
              <w:rPr>
                <w:b/>
                <w:color w:val="000000"/>
              </w:rPr>
              <w:t>A melléknév</w:t>
            </w:r>
          </w:p>
          <w:p w:rsidR="003F087E" w:rsidRDefault="003F087E" w:rsidP="00AD7C5F">
            <w:pPr>
              <w:pStyle w:val="TblzatSzveg"/>
              <w:rPr>
                <w:color w:val="000000"/>
              </w:rPr>
            </w:pPr>
          </w:p>
          <w:p w:rsidR="00745944" w:rsidRPr="00AD7C5F" w:rsidRDefault="00745944" w:rsidP="00745944">
            <w:pPr>
              <w:pStyle w:val="TblzatSzveg"/>
              <w:jc w:val="center"/>
              <w:rPr>
                <w:color w:val="000000"/>
              </w:rPr>
            </w:pPr>
            <w:r w:rsidRPr="00745944">
              <w:rPr>
                <w:b/>
                <w:color w:val="000000"/>
                <w:shd w:val="clear" w:color="auto" w:fill="D6E3BC" w:themeFill="accent3" w:themeFillTint="66"/>
              </w:rPr>
              <w:t>Tk. 60.; Mf. 52–53.</w:t>
            </w:r>
          </w:p>
        </w:tc>
        <w:tc>
          <w:tcPr>
            <w:tcW w:w="1288" w:type="pct"/>
            <w:shd w:val="clear" w:color="auto" w:fill="auto"/>
          </w:tcPr>
          <w:p w:rsidR="006553A5" w:rsidRPr="00AD7C5F" w:rsidRDefault="006553A5" w:rsidP="00AD7C5F">
            <w:pPr>
              <w:pStyle w:val="TblzatSzveg"/>
              <w:rPr>
                <w:color w:val="000000"/>
              </w:rPr>
            </w:pPr>
            <w:r w:rsidRPr="00AD7C5F">
              <w:rPr>
                <w:color w:val="000000"/>
              </w:rPr>
              <w:t>Irányított beszélgetés a fejezetnyitó képről.</w:t>
            </w:r>
          </w:p>
          <w:p w:rsidR="006553A5" w:rsidRPr="00AD7C5F" w:rsidRDefault="006553A5" w:rsidP="00AD7C5F">
            <w:pPr>
              <w:pStyle w:val="TblzatSzveg"/>
              <w:rPr>
                <w:color w:val="000000"/>
              </w:rPr>
            </w:pPr>
            <w:r w:rsidRPr="00AD7C5F">
              <w:rPr>
                <w:color w:val="000000"/>
              </w:rPr>
              <w:t>Igaz, hamis állítások a tematikus kép alapján.</w:t>
            </w:r>
          </w:p>
          <w:p w:rsidR="006553A5" w:rsidRPr="00AD7C5F" w:rsidRDefault="006553A5" w:rsidP="00AD7C5F">
            <w:pPr>
              <w:pStyle w:val="TblzatSzveg"/>
              <w:rPr>
                <w:color w:val="000000"/>
              </w:rPr>
            </w:pPr>
            <w:r w:rsidRPr="00AD7C5F">
              <w:rPr>
                <w:color w:val="000000"/>
              </w:rPr>
              <w:t>A melléknév bevezetése, fogalma, jelentése.</w:t>
            </w:r>
          </w:p>
          <w:p w:rsidR="006553A5" w:rsidRPr="00AD7C5F" w:rsidRDefault="006553A5" w:rsidP="00AD7C5F">
            <w:pPr>
              <w:pStyle w:val="TblzatSzveg"/>
              <w:rPr>
                <w:color w:val="000000"/>
              </w:rPr>
            </w:pPr>
            <w:r w:rsidRPr="00AD7C5F">
              <w:rPr>
                <w:color w:val="000000"/>
              </w:rPr>
              <w:t xml:space="preserve">Fogalomalkotás megfigyelés után, nyelvi tapasztalat alapján, tematikus szógyűjtés. </w:t>
            </w:r>
          </w:p>
          <w:p w:rsidR="003F087E" w:rsidRPr="00426B4A" w:rsidRDefault="006553A5" w:rsidP="00745944">
            <w:pPr>
              <w:pStyle w:val="TblzatSzveg"/>
              <w:rPr>
                <w:color w:val="000000"/>
              </w:rPr>
            </w:pPr>
            <w:r w:rsidRPr="00AD7C5F">
              <w:rPr>
                <w:color w:val="000000"/>
              </w:rPr>
              <w:t>A melléknév szerepe beszédünkben, írásunkban. Versben melléknevek keresése. Mondatok kiegészítése kérdések alapján. Anyanyelvi kompetencia fejlesztése: szóláshasonlatok kiegészítése. Tantárgyi kapcsolódás a környezetismerethez: tulajdonságok párosítása érzékszervekkel. Írásbeli szövegalkotás: történetalkotás megadott szókapcsolatokkal.</w:t>
            </w:r>
          </w:p>
        </w:tc>
        <w:tc>
          <w:tcPr>
            <w:tcW w:w="1272" w:type="pct"/>
            <w:shd w:val="clear" w:color="auto" w:fill="auto"/>
          </w:tcPr>
          <w:p w:rsidR="006553A5" w:rsidRPr="00AD7C5F" w:rsidRDefault="006553A5" w:rsidP="00AD7C5F">
            <w:pPr>
              <w:pStyle w:val="TblzatSzveg"/>
              <w:rPr>
                <w:color w:val="000000"/>
              </w:rPr>
            </w:pPr>
            <w:r w:rsidRPr="00AD7C5F">
              <w:rPr>
                <w:color w:val="000000"/>
              </w:rPr>
              <w:t>Nyelvi-nyelvtani jelenségek felisme</w:t>
            </w:r>
            <w:r w:rsidR="00745944">
              <w:rPr>
                <w:color w:val="000000"/>
              </w:rPr>
              <w:t>rése a gyakorlati tudás alapján.</w:t>
            </w:r>
          </w:p>
          <w:p w:rsidR="006553A5" w:rsidRPr="00AD7C5F" w:rsidRDefault="006553A5" w:rsidP="00AD7C5F">
            <w:pPr>
              <w:pStyle w:val="TblzatSzveg"/>
            </w:pPr>
          </w:p>
          <w:p w:rsidR="006553A5" w:rsidRPr="00AD7C5F" w:rsidRDefault="006553A5" w:rsidP="00AD7C5F">
            <w:pPr>
              <w:pStyle w:val="TblzatSzveg"/>
            </w:pPr>
            <w:r w:rsidRPr="00AD7C5F">
              <w:t>Nyelvileg igényes minta követése a beszédben.</w:t>
            </w:r>
          </w:p>
          <w:p w:rsidR="006553A5" w:rsidRPr="00AD7C5F" w:rsidRDefault="006553A5" w:rsidP="00AD7C5F">
            <w:pPr>
              <w:pStyle w:val="TblzatSzveg"/>
            </w:pPr>
          </w:p>
          <w:p w:rsidR="006553A5" w:rsidRPr="00AD7C5F" w:rsidRDefault="006553A5" w:rsidP="00AD7C5F">
            <w:pPr>
              <w:pStyle w:val="TblzatSzveg"/>
            </w:pPr>
            <w:r w:rsidRPr="00AD7C5F">
              <w:t>Alkalmazkodás a kommunikációs folyamatban a szövegalkotást befolyásoló tényezőkhöz egészlegesen. Gyakorlottság a szövegalkotásban a korosztály által jól ismert nyelvhasználati színtereken.</w:t>
            </w:r>
          </w:p>
          <w:p w:rsidR="003F087E" w:rsidRDefault="003F087E" w:rsidP="00AD7C5F">
            <w:pPr>
              <w:pStyle w:val="TblzatSzveg"/>
              <w:rPr>
                <w:color w:val="000000"/>
              </w:rPr>
            </w:pPr>
          </w:p>
          <w:p w:rsidR="00745944" w:rsidRPr="00AD7C5F" w:rsidRDefault="003C2732" w:rsidP="00745944">
            <w:pPr>
              <w:pStyle w:val="TblzatSzveg"/>
              <w:rPr>
                <w:color w:val="000000"/>
              </w:rPr>
            </w:pPr>
            <w:r>
              <w:rPr>
                <w:color w:val="000000"/>
              </w:rPr>
              <w:t>Az önellenőrzés fejlesztése a Magyar h</w:t>
            </w:r>
            <w:r w:rsidR="00745944" w:rsidRPr="00AD7C5F">
              <w:rPr>
                <w:color w:val="000000"/>
              </w:rPr>
              <w:t>elyesírási szótár használatával.</w:t>
            </w:r>
          </w:p>
          <w:p w:rsidR="00745944" w:rsidRPr="00AD7C5F" w:rsidRDefault="00745944" w:rsidP="00AD7C5F">
            <w:pPr>
              <w:pStyle w:val="TblzatSzveg"/>
              <w:rPr>
                <w:color w:val="000000"/>
              </w:rPr>
            </w:pPr>
          </w:p>
        </w:tc>
        <w:tc>
          <w:tcPr>
            <w:tcW w:w="1127" w:type="pct"/>
            <w:shd w:val="clear" w:color="auto" w:fill="auto"/>
          </w:tcPr>
          <w:p w:rsidR="006553A5" w:rsidRPr="00AD7C5F" w:rsidRDefault="006553A5" w:rsidP="00AD7C5F">
            <w:pPr>
              <w:pStyle w:val="TblzatSzveg"/>
            </w:pPr>
            <w:r w:rsidRPr="00AD7C5F">
              <w:t xml:space="preserve">A melléknév. </w:t>
            </w:r>
          </w:p>
          <w:p w:rsidR="00745944" w:rsidRPr="00745944" w:rsidRDefault="00134AED" w:rsidP="003B0756">
            <w:pPr>
              <w:pStyle w:val="TblzatSzveg"/>
            </w:pPr>
            <w:r>
              <w:t xml:space="preserve">A főnév valamely </w:t>
            </w:r>
            <w:r w:rsidR="005371D7">
              <w:t xml:space="preserve">aktuálisan vagy általában igaz, „mellékesebb” </w:t>
            </w:r>
            <w:r>
              <w:t>t</w:t>
            </w:r>
            <w:r w:rsidR="006553A5" w:rsidRPr="00AD7C5F">
              <w:t>ulajdonság</w:t>
            </w:r>
            <w:r>
              <w:t>á</w:t>
            </w:r>
            <w:r w:rsidR="006553A5" w:rsidRPr="00AD7C5F">
              <w:t>t</w:t>
            </w:r>
            <w:r>
              <w:t xml:space="preserve"> vagy egyéb jellemzőjét</w:t>
            </w:r>
            <w:r w:rsidR="006553A5" w:rsidRPr="00AD7C5F">
              <w:t xml:space="preserve"> fejez</w:t>
            </w:r>
            <w:r w:rsidR="008E1833">
              <w:t>i</w:t>
            </w:r>
            <w:r w:rsidR="006553A5" w:rsidRPr="00AD7C5F">
              <w:t xml:space="preserve"> ki</w:t>
            </w:r>
            <w:r w:rsidR="00372F88">
              <w:t>, pl. a m</w:t>
            </w:r>
            <w:r w:rsidR="006553A5" w:rsidRPr="00AD7C5F">
              <w:t>ilyen</w:t>
            </w:r>
            <w:r w:rsidR="00372F88">
              <w:t>ségét.</w:t>
            </w:r>
            <w:r w:rsidR="006553A5" w:rsidRPr="00AD7C5F">
              <w:t xml:space="preserve"> </w:t>
            </w:r>
            <w:r w:rsidR="003B0756">
              <w:t>Kijelölheti t</w:t>
            </w:r>
            <w:r w:rsidR="00372F88">
              <w:t>öbb főnév közül valamelyiket</w:t>
            </w:r>
            <w:r w:rsidR="003B0756">
              <w:t>, jellemzője alapján</w:t>
            </w:r>
            <w:r w:rsidR="00372F88">
              <w:t xml:space="preserve">. </w:t>
            </w:r>
            <w:r w:rsidR="003B0756">
              <w:t>Kifejezheti e</w:t>
            </w:r>
            <w:r w:rsidR="00372F88">
              <w:t>gy vagy több főnév nagyságát, méretét.</w:t>
            </w:r>
          </w:p>
        </w:tc>
      </w:tr>
      <w:tr w:rsidR="003F087E" w:rsidRPr="007C2029" w:rsidTr="003F087E">
        <w:trPr>
          <w:trHeight w:val="1828"/>
          <w:jc w:val="center"/>
        </w:trPr>
        <w:tc>
          <w:tcPr>
            <w:tcW w:w="421" w:type="pct"/>
            <w:shd w:val="clear" w:color="auto" w:fill="auto"/>
          </w:tcPr>
          <w:p w:rsidR="003F087E" w:rsidRPr="00AD7C5F" w:rsidRDefault="004304DA" w:rsidP="00800E25">
            <w:pPr>
              <w:pStyle w:val="TblzatSzveg"/>
              <w:jc w:val="center"/>
              <w:rPr>
                <w:rStyle w:val="Kiemels2"/>
              </w:rPr>
            </w:pPr>
            <w:r w:rsidRPr="00AD7C5F">
              <w:rPr>
                <w:rStyle w:val="Kiemels2"/>
              </w:rPr>
              <w:lastRenderedPageBreak/>
              <w:t>32.</w:t>
            </w:r>
          </w:p>
        </w:tc>
        <w:tc>
          <w:tcPr>
            <w:tcW w:w="892" w:type="pct"/>
            <w:shd w:val="clear" w:color="auto" w:fill="auto"/>
          </w:tcPr>
          <w:p w:rsidR="00D7102E" w:rsidRPr="00745944" w:rsidRDefault="00D7102E" w:rsidP="00AD7C5F">
            <w:pPr>
              <w:pStyle w:val="TblzatSzveg"/>
              <w:rPr>
                <w:b/>
                <w:color w:val="000000"/>
              </w:rPr>
            </w:pPr>
            <w:r w:rsidRPr="00745944">
              <w:rPr>
                <w:b/>
                <w:color w:val="000000"/>
              </w:rPr>
              <w:t xml:space="preserve">Melléknevek fokról fokra </w:t>
            </w:r>
          </w:p>
          <w:p w:rsidR="003F087E" w:rsidRDefault="00D7102E" w:rsidP="00AD7C5F">
            <w:pPr>
              <w:pStyle w:val="TblzatSzveg"/>
              <w:rPr>
                <w:b/>
                <w:color w:val="000000"/>
              </w:rPr>
            </w:pPr>
            <w:r w:rsidRPr="00745944">
              <w:rPr>
                <w:b/>
                <w:color w:val="000000"/>
              </w:rPr>
              <w:t>A melléknév fokozása</w:t>
            </w:r>
          </w:p>
          <w:p w:rsidR="00745944" w:rsidRDefault="00745944" w:rsidP="00AD7C5F">
            <w:pPr>
              <w:pStyle w:val="TblzatSzveg"/>
              <w:rPr>
                <w:b/>
                <w:color w:val="000000"/>
              </w:rPr>
            </w:pPr>
          </w:p>
          <w:p w:rsidR="00745944" w:rsidRPr="00AD7C5F" w:rsidRDefault="00745944" w:rsidP="00745944">
            <w:pPr>
              <w:pStyle w:val="TblzatSzveg"/>
              <w:jc w:val="center"/>
              <w:rPr>
                <w:color w:val="000000"/>
              </w:rPr>
            </w:pPr>
            <w:r w:rsidRPr="00745944">
              <w:rPr>
                <w:b/>
                <w:color w:val="000000"/>
                <w:shd w:val="clear" w:color="auto" w:fill="D6E3BC" w:themeFill="accent3" w:themeFillTint="66"/>
              </w:rPr>
              <w:t>Tk. 61.; Mf. 54.</w:t>
            </w:r>
          </w:p>
        </w:tc>
        <w:tc>
          <w:tcPr>
            <w:tcW w:w="1288" w:type="pct"/>
            <w:shd w:val="clear" w:color="auto" w:fill="auto"/>
          </w:tcPr>
          <w:p w:rsidR="00D7102E" w:rsidRPr="00AD7C5F" w:rsidRDefault="00D7102E" w:rsidP="00AD7C5F">
            <w:pPr>
              <w:pStyle w:val="TblzatSzveg"/>
              <w:rPr>
                <w:spacing w:val="-4"/>
              </w:rPr>
            </w:pPr>
            <w:r w:rsidRPr="00AD7C5F">
              <w:rPr>
                <w:color w:val="000000"/>
              </w:rPr>
              <w:t xml:space="preserve">A melléknév fokozása, szerepe, a fokozott melléknevek felismerése, </w:t>
            </w:r>
            <w:r w:rsidRPr="00AD7C5F">
              <w:rPr>
                <w:spacing w:val="-4"/>
              </w:rPr>
              <w:t>kifejezési lehetősége.</w:t>
            </w:r>
          </w:p>
          <w:p w:rsidR="00D7102E" w:rsidRPr="00AD7C5F" w:rsidRDefault="00D7102E" w:rsidP="00AD7C5F">
            <w:pPr>
              <w:pStyle w:val="TblzatSzveg"/>
              <w:rPr>
                <w:spacing w:val="-4"/>
              </w:rPr>
            </w:pPr>
            <w:r w:rsidRPr="00AD7C5F">
              <w:rPr>
                <w:spacing w:val="-4"/>
              </w:rPr>
              <w:t>A tulajdonságok mértékének összehasonlítása mondatok, táblázat kiegészítésével.</w:t>
            </w:r>
          </w:p>
          <w:p w:rsidR="00D7102E" w:rsidRPr="00AD7C5F" w:rsidRDefault="00D7102E" w:rsidP="00AD7C5F">
            <w:pPr>
              <w:pStyle w:val="TblzatSzveg"/>
              <w:rPr>
                <w:spacing w:val="-4"/>
              </w:rPr>
            </w:pPr>
            <w:r w:rsidRPr="00AD7C5F">
              <w:rPr>
                <w:color w:val="000000"/>
              </w:rPr>
              <w:t xml:space="preserve">A fokozott melléknevek helyesírása, használatuk. </w:t>
            </w:r>
            <w:r w:rsidRPr="00AD7C5F">
              <w:rPr>
                <w:spacing w:val="-4"/>
              </w:rPr>
              <w:t>Középfokú, felsőfokú melléknevek kiválasztása, szótagolásuk, toldalékolásuk. Az alapfok, a középfok és a felsőfok toldalékainak megismerése.</w:t>
            </w:r>
          </w:p>
          <w:p w:rsidR="00D7102E" w:rsidRPr="00AD7C5F" w:rsidRDefault="00D7102E" w:rsidP="00AD7C5F">
            <w:pPr>
              <w:pStyle w:val="TblzatSzveg"/>
              <w:rPr>
                <w:spacing w:val="-4"/>
              </w:rPr>
            </w:pPr>
            <w:r w:rsidRPr="00AD7C5F">
              <w:rPr>
                <w:spacing w:val="-4"/>
              </w:rPr>
              <w:t>Mondatalkotás: különböző fajtájú mondatok alkotása fokozott melléknevekkel.</w:t>
            </w:r>
          </w:p>
          <w:p w:rsidR="00B82A4D" w:rsidRPr="00B82A4D" w:rsidRDefault="00B82A4D" w:rsidP="00731F80">
            <w:pPr>
              <w:pStyle w:val="TblzatSzveg"/>
              <w:rPr>
                <w:color w:val="000000"/>
              </w:rPr>
            </w:pPr>
            <w:r>
              <w:rPr>
                <w:color w:val="000000"/>
              </w:rPr>
              <w:t xml:space="preserve">A szótő változásának megfigyelése a melléknevek fokozása során. </w:t>
            </w:r>
          </w:p>
        </w:tc>
        <w:tc>
          <w:tcPr>
            <w:tcW w:w="1272" w:type="pct"/>
            <w:shd w:val="clear" w:color="auto" w:fill="auto"/>
          </w:tcPr>
          <w:p w:rsidR="00D7102E" w:rsidRPr="00AD7C5F" w:rsidRDefault="00D7102E" w:rsidP="00AD7C5F">
            <w:pPr>
              <w:pStyle w:val="TblzatSzveg"/>
              <w:rPr>
                <w:color w:val="000000"/>
              </w:rPr>
            </w:pPr>
            <w:r w:rsidRPr="00AD7C5F">
              <w:rPr>
                <w:color w:val="000000"/>
              </w:rPr>
              <w:t>Nyelvi-nyelvtani jelenségek felisme</w:t>
            </w:r>
            <w:r w:rsidR="00745944">
              <w:rPr>
                <w:color w:val="000000"/>
              </w:rPr>
              <w:t>rése a gyakorlati tudás alapján.</w:t>
            </w:r>
          </w:p>
          <w:p w:rsidR="00D7102E" w:rsidRPr="00AD7C5F" w:rsidRDefault="00D7102E" w:rsidP="00AD7C5F">
            <w:pPr>
              <w:pStyle w:val="TblzatSzveg"/>
              <w:rPr>
                <w:color w:val="000000"/>
              </w:rPr>
            </w:pPr>
          </w:p>
          <w:p w:rsidR="00D7102E" w:rsidRPr="00AD7C5F" w:rsidRDefault="00D7102E" w:rsidP="00AD7C5F">
            <w:pPr>
              <w:pStyle w:val="TblzatSzveg"/>
              <w:rPr>
                <w:color w:val="000000"/>
              </w:rPr>
            </w:pPr>
            <w:r w:rsidRPr="00AD7C5F">
              <w:rPr>
                <w:color w:val="000000"/>
              </w:rPr>
              <w:t xml:space="preserve">Néhány alapvető </w:t>
            </w:r>
            <w:r w:rsidR="009A64C6">
              <w:rPr>
                <w:color w:val="000000"/>
              </w:rPr>
              <w:t xml:space="preserve">helyesírási szabály megismerése (fokozott melléknevek helyesírása), </w:t>
            </w:r>
            <w:r w:rsidRPr="00AD7C5F">
              <w:rPr>
                <w:color w:val="000000"/>
              </w:rPr>
              <w:t xml:space="preserve">törekvés ezek megfelelő alkalmazására. </w:t>
            </w:r>
          </w:p>
          <w:p w:rsidR="00D7102E" w:rsidRPr="00AD7C5F" w:rsidRDefault="00D7102E" w:rsidP="00AD7C5F">
            <w:pPr>
              <w:pStyle w:val="TblzatSzveg"/>
              <w:rPr>
                <w:color w:val="000000"/>
              </w:rPr>
            </w:pPr>
          </w:p>
          <w:p w:rsidR="00D7102E" w:rsidRPr="00AD7C5F" w:rsidRDefault="00D7102E" w:rsidP="00AD7C5F">
            <w:pPr>
              <w:pStyle w:val="TblzatSzveg"/>
              <w:rPr>
                <w:color w:val="000000"/>
              </w:rPr>
            </w:pPr>
            <w:r w:rsidRPr="00AD7C5F">
              <w:rPr>
                <w:color w:val="000000"/>
              </w:rPr>
              <w:t>Nyelvileg igényes minta követése a beszédben.</w:t>
            </w:r>
          </w:p>
          <w:p w:rsidR="00D7102E" w:rsidRPr="00AD7C5F" w:rsidRDefault="00D7102E" w:rsidP="00AD7C5F">
            <w:pPr>
              <w:pStyle w:val="TblzatSzveg"/>
              <w:rPr>
                <w:color w:val="000000"/>
              </w:rPr>
            </w:pPr>
          </w:p>
          <w:p w:rsidR="00D7102E" w:rsidRPr="00AD7C5F" w:rsidRDefault="00D7102E" w:rsidP="00AD7C5F">
            <w:pPr>
              <w:pStyle w:val="TblzatSzveg"/>
            </w:pPr>
            <w:r w:rsidRPr="00AD7C5F">
              <w:t>Alkalmazkodás a kommunikációs folyamatban a szövegalkotást befolyásoló tényezőkhöz egészlegesen. Gyakorlottság a szövegalkotásban a korosztály által jól ismert nyelvhasználati színtereken.</w:t>
            </w:r>
          </w:p>
          <w:p w:rsidR="003F087E" w:rsidRPr="00AD7C5F" w:rsidRDefault="003F087E" w:rsidP="00AD7C5F">
            <w:pPr>
              <w:pStyle w:val="TblzatSzveg"/>
              <w:rPr>
                <w:color w:val="000000"/>
              </w:rPr>
            </w:pPr>
          </w:p>
        </w:tc>
        <w:tc>
          <w:tcPr>
            <w:tcW w:w="1127" w:type="pct"/>
            <w:shd w:val="clear" w:color="auto" w:fill="auto"/>
          </w:tcPr>
          <w:p w:rsidR="00D7102E" w:rsidRPr="00AD7C5F" w:rsidRDefault="00D7102E" w:rsidP="00AD7C5F">
            <w:pPr>
              <w:pStyle w:val="TblzatSzveg"/>
              <w:rPr>
                <w:color w:val="000000"/>
              </w:rPr>
            </w:pPr>
            <w:r w:rsidRPr="00AD7C5F">
              <w:rPr>
                <w:color w:val="000000"/>
              </w:rPr>
              <w:t>Fokozás, tulajdonságok mértékének összehasonlítása.</w:t>
            </w:r>
          </w:p>
          <w:p w:rsidR="00D7102E" w:rsidRPr="00AD7C5F" w:rsidRDefault="00D7102E" w:rsidP="00AD7C5F">
            <w:pPr>
              <w:pStyle w:val="TblzatSzveg"/>
              <w:rPr>
                <w:color w:val="000000"/>
              </w:rPr>
            </w:pPr>
          </w:p>
          <w:p w:rsidR="00D7102E" w:rsidRPr="00AD7C5F" w:rsidRDefault="00D7102E" w:rsidP="00AD7C5F">
            <w:pPr>
              <w:pStyle w:val="TblzatSzveg"/>
              <w:rPr>
                <w:color w:val="000000"/>
              </w:rPr>
            </w:pPr>
            <w:r w:rsidRPr="00AD7C5F">
              <w:rPr>
                <w:color w:val="000000"/>
              </w:rPr>
              <w:t>Alapfok, középfok, felsőfok.</w:t>
            </w:r>
          </w:p>
          <w:p w:rsidR="00D7102E" w:rsidRPr="00AD7C5F" w:rsidRDefault="00D7102E" w:rsidP="00AD7C5F">
            <w:pPr>
              <w:pStyle w:val="TblzatSzveg"/>
              <w:rPr>
                <w:color w:val="000000"/>
              </w:rPr>
            </w:pPr>
            <w:r w:rsidRPr="00AD7C5F">
              <w:rPr>
                <w:color w:val="000000"/>
              </w:rPr>
              <w:t>A fokozás toldalékai.</w:t>
            </w:r>
          </w:p>
          <w:p w:rsidR="00D7102E" w:rsidRDefault="00D7102E" w:rsidP="00AD7C5F">
            <w:pPr>
              <w:pStyle w:val="TblzatSzveg"/>
              <w:rPr>
                <w:color w:val="000000"/>
              </w:rPr>
            </w:pPr>
            <w:r w:rsidRPr="00AD7C5F">
              <w:rPr>
                <w:color w:val="000000"/>
              </w:rPr>
              <w:t>Szótőváltozás.</w:t>
            </w:r>
          </w:p>
          <w:p w:rsidR="003F087E" w:rsidRPr="00AD7C5F" w:rsidRDefault="00745944" w:rsidP="00AD7C5F">
            <w:pPr>
              <w:pStyle w:val="TblzatSzveg"/>
              <w:rPr>
                <w:color w:val="000000"/>
              </w:rPr>
            </w:pPr>
            <w:r>
              <w:rPr>
                <w:color w:val="000000"/>
              </w:rPr>
              <w:t>Gondolattérkép (melléknév fokozása)</w:t>
            </w:r>
          </w:p>
        </w:tc>
      </w:tr>
      <w:tr w:rsidR="003F087E" w:rsidRPr="007C2029" w:rsidTr="003F087E">
        <w:trPr>
          <w:trHeight w:val="1828"/>
          <w:jc w:val="center"/>
        </w:trPr>
        <w:tc>
          <w:tcPr>
            <w:tcW w:w="421" w:type="pct"/>
            <w:shd w:val="clear" w:color="auto" w:fill="auto"/>
          </w:tcPr>
          <w:p w:rsidR="003F087E" w:rsidRPr="00AD7C5F" w:rsidRDefault="004304DA" w:rsidP="00800E25">
            <w:pPr>
              <w:pStyle w:val="TblzatSzveg"/>
              <w:jc w:val="center"/>
              <w:rPr>
                <w:rStyle w:val="Kiemels2"/>
              </w:rPr>
            </w:pPr>
            <w:r w:rsidRPr="00AD7C5F">
              <w:rPr>
                <w:rStyle w:val="Kiemels2"/>
              </w:rPr>
              <w:t>33.</w:t>
            </w:r>
          </w:p>
        </w:tc>
        <w:tc>
          <w:tcPr>
            <w:tcW w:w="892" w:type="pct"/>
            <w:shd w:val="clear" w:color="auto" w:fill="auto"/>
          </w:tcPr>
          <w:p w:rsidR="00D7102E" w:rsidRDefault="00D7102E" w:rsidP="00AD7C5F">
            <w:pPr>
              <w:pStyle w:val="TblzatSzveg"/>
              <w:rPr>
                <w:b/>
                <w:color w:val="000000"/>
              </w:rPr>
            </w:pPr>
            <w:r w:rsidRPr="009A64C6">
              <w:rPr>
                <w:b/>
                <w:color w:val="000000"/>
              </w:rPr>
              <w:t>Rokonság vagy ellentét?</w:t>
            </w:r>
          </w:p>
          <w:p w:rsidR="00B82A4D" w:rsidRDefault="00B82A4D" w:rsidP="00AD7C5F">
            <w:pPr>
              <w:pStyle w:val="TblzatSzveg"/>
              <w:rPr>
                <w:b/>
                <w:color w:val="000000"/>
              </w:rPr>
            </w:pPr>
            <w:r>
              <w:rPr>
                <w:b/>
                <w:color w:val="000000"/>
              </w:rPr>
              <w:t>Rokon értelmű melléknevek</w:t>
            </w:r>
          </w:p>
          <w:p w:rsidR="004116DA" w:rsidRDefault="004116DA" w:rsidP="00AD7C5F">
            <w:pPr>
              <w:pStyle w:val="TblzatSzveg"/>
              <w:rPr>
                <w:b/>
                <w:color w:val="000000"/>
              </w:rPr>
            </w:pPr>
          </w:p>
          <w:p w:rsidR="009A64C6" w:rsidRPr="009A64C6" w:rsidRDefault="009A64C6" w:rsidP="009A64C6">
            <w:pPr>
              <w:pStyle w:val="TblzatSzveg"/>
              <w:jc w:val="center"/>
              <w:rPr>
                <w:b/>
                <w:color w:val="000000"/>
              </w:rPr>
            </w:pPr>
            <w:r w:rsidRPr="009A64C6">
              <w:rPr>
                <w:b/>
                <w:color w:val="000000"/>
                <w:shd w:val="clear" w:color="auto" w:fill="D6E3BC" w:themeFill="accent3" w:themeFillTint="66"/>
              </w:rPr>
              <w:t>Tk. 62–63.; Mf. 55.</w:t>
            </w:r>
          </w:p>
          <w:p w:rsidR="003F087E" w:rsidRPr="00AD7C5F" w:rsidRDefault="003F087E" w:rsidP="00AD7C5F">
            <w:pPr>
              <w:pStyle w:val="TblzatSzveg"/>
              <w:rPr>
                <w:color w:val="000000"/>
              </w:rPr>
            </w:pPr>
          </w:p>
        </w:tc>
        <w:tc>
          <w:tcPr>
            <w:tcW w:w="1288" w:type="pct"/>
            <w:shd w:val="clear" w:color="auto" w:fill="auto"/>
          </w:tcPr>
          <w:p w:rsidR="00D7102E" w:rsidRPr="00AD7C5F" w:rsidRDefault="00D7102E" w:rsidP="00AD7C5F">
            <w:pPr>
              <w:pStyle w:val="TblzatSzveg"/>
              <w:rPr>
                <w:color w:val="000000"/>
              </w:rPr>
            </w:pPr>
            <w:r w:rsidRPr="00AD7C5F">
              <w:rPr>
                <w:color w:val="000000"/>
              </w:rPr>
              <w:t>A rokon értelmű, ellentétes jelentésű melléknevek szerepe. Szókincsbővítés: rokon értelmű, ellentétes jelentésű melléknevek gyűjtése. Képrejtvények megoldása. Mondatok felolvasása helyes ejtéssel.</w:t>
            </w:r>
          </w:p>
          <w:p w:rsidR="00D7102E" w:rsidRPr="00AD7C5F" w:rsidRDefault="00D7102E" w:rsidP="00AD7C5F">
            <w:pPr>
              <w:pStyle w:val="TblzatSzveg"/>
              <w:rPr>
                <w:color w:val="000000"/>
              </w:rPr>
            </w:pPr>
            <w:r w:rsidRPr="00AD7C5F">
              <w:rPr>
                <w:color w:val="000000"/>
              </w:rPr>
              <w:t>Ellentétes jelentésű melléknevek leírása, mondatba foglalása. Szólások, közmondások olvasása, jelen</w:t>
            </w:r>
            <w:r w:rsidRPr="00AD7C5F">
              <w:rPr>
                <w:color w:val="000000"/>
              </w:rPr>
              <w:lastRenderedPageBreak/>
              <w:t xml:space="preserve">tésük értelmezése, melléknevek keresése. Szósorokban rokon értelmű, illetve oda nem illő melléknevek kiválasztása. </w:t>
            </w:r>
          </w:p>
          <w:p w:rsidR="003F087E" w:rsidRPr="009A64C6" w:rsidRDefault="003F087E" w:rsidP="009A64C6">
            <w:pPr>
              <w:pStyle w:val="TblzatSzveg"/>
              <w:rPr>
                <w:b/>
                <w:color w:val="000000"/>
              </w:rPr>
            </w:pPr>
          </w:p>
        </w:tc>
        <w:tc>
          <w:tcPr>
            <w:tcW w:w="1272" w:type="pct"/>
            <w:shd w:val="clear" w:color="auto" w:fill="auto"/>
          </w:tcPr>
          <w:p w:rsidR="00D7102E" w:rsidRPr="00AD7C5F" w:rsidRDefault="00D7102E" w:rsidP="00AD7C5F">
            <w:pPr>
              <w:pStyle w:val="TblzatSzveg"/>
              <w:rPr>
                <w:color w:val="000000"/>
              </w:rPr>
            </w:pPr>
            <w:r w:rsidRPr="00AD7C5F">
              <w:rPr>
                <w:color w:val="000000"/>
              </w:rPr>
              <w:lastRenderedPageBreak/>
              <w:t>Nyelvi-nyelvtani jelenségek felismerése a gyakorlati tudás alap</w:t>
            </w:r>
            <w:r w:rsidR="003C2732">
              <w:rPr>
                <w:color w:val="000000"/>
              </w:rPr>
              <w:t>ján</w:t>
            </w:r>
            <w:r w:rsidRPr="00AD7C5F">
              <w:rPr>
                <w:color w:val="000000"/>
              </w:rPr>
              <w:t>.</w:t>
            </w:r>
          </w:p>
          <w:p w:rsidR="00D7102E" w:rsidRPr="00AD7C5F" w:rsidRDefault="00D7102E" w:rsidP="00AD7C5F">
            <w:pPr>
              <w:pStyle w:val="TblzatSzveg"/>
            </w:pPr>
          </w:p>
          <w:p w:rsidR="00D7102E" w:rsidRPr="00AD7C5F" w:rsidRDefault="00D7102E" w:rsidP="00AD7C5F">
            <w:pPr>
              <w:pStyle w:val="TblzatSzveg"/>
            </w:pPr>
            <w:r w:rsidRPr="00AD7C5F">
              <w:t>Jelentések megadása a diák saját szavaival. Az aktív és passzív szókincs folyamatos bővítése, szókincsgyakorlatok.</w:t>
            </w:r>
          </w:p>
          <w:p w:rsidR="003F087E" w:rsidRDefault="003F087E" w:rsidP="00AD7C5F">
            <w:pPr>
              <w:pStyle w:val="TblzatSzveg"/>
              <w:rPr>
                <w:color w:val="000000"/>
              </w:rPr>
            </w:pPr>
          </w:p>
          <w:p w:rsidR="009A64C6" w:rsidRPr="00AD7C5F" w:rsidRDefault="009A64C6" w:rsidP="009A64C6">
            <w:pPr>
              <w:pStyle w:val="TblzatSzveg"/>
              <w:rPr>
                <w:color w:val="000000"/>
              </w:rPr>
            </w:pPr>
            <w:r w:rsidRPr="00AD7C5F">
              <w:rPr>
                <w:color w:val="000000"/>
              </w:rPr>
              <w:t>A kommunikáció fejlesztése mondat- és történetalkotással.</w:t>
            </w:r>
          </w:p>
          <w:p w:rsidR="009A64C6" w:rsidRPr="00AD7C5F" w:rsidRDefault="009A64C6" w:rsidP="00AD7C5F">
            <w:pPr>
              <w:pStyle w:val="TblzatSzveg"/>
              <w:rPr>
                <w:color w:val="000000"/>
              </w:rPr>
            </w:pPr>
          </w:p>
        </w:tc>
        <w:tc>
          <w:tcPr>
            <w:tcW w:w="1127" w:type="pct"/>
            <w:shd w:val="clear" w:color="auto" w:fill="auto"/>
          </w:tcPr>
          <w:p w:rsidR="003F087E" w:rsidRDefault="00D7102E" w:rsidP="00AD7C5F">
            <w:pPr>
              <w:pStyle w:val="TblzatSzveg"/>
            </w:pPr>
            <w:r w:rsidRPr="00AD7C5F">
              <w:t>Rokon értelmű, ellentétes jelentésű melléknevek.</w:t>
            </w:r>
          </w:p>
          <w:p w:rsidR="00B82A4D" w:rsidRPr="00AD7C5F" w:rsidRDefault="00B82A4D" w:rsidP="00B82A4D">
            <w:pPr>
              <w:pStyle w:val="TblzatSzveg"/>
              <w:rPr>
                <w:color w:val="000000"/>
              </w:rPr>
            </w:pPr>
            <w:r>
              <w:rPr>
                <w:color w:val="000000"/>
              </w:rPr>
              <w:t>Melléknév+főnév szókapcsolat.</w:t>
            </w:r>
          </w:p>
          <w:p w:rsidR="00B82A4D" w:rsidRPr="00AD7C5F" w:rsidRDefault="00B82A4D" w:rsidP="00AD7C5F">
            <w:pPr>
              <w:pStyle w:val="TblzatSzveg"/>
              <w:rPr>
                <w:color w:val="000000"/>
              </w:rPr>
            </w:pPr>
          </w:p>
        </w:tc>
      </w:tr>
      <w:tr w:rsidR="003F087E" w:rsidRPr="007C2029" w:rsidTr="00DE7610">
        <w:trPr>
          <w:trHeight w:val="1828"/>
          <w:jc w:val="center"/>
        </w:trPr>
        <w:tc>
          <w:tcPr>
            <w:tcW w:w="421" w:type="pct"/>
            <w:shd w:val="clear" w:color="auto" w:fill="D9D9D9" w:themeFill="background1" w:themeFillShade="D9"/>
          </w:tcPr>
          <w:p w:rsidR="003F087E" w:rsidRPr="009B1F26" w:rsidRDefault="004304DA" w:rsidP="00800E25">
            <w:pPr>
              <w:pStyle w:val="TblzatSzveg"/>
              <w:jc w:val="center"/>
              <w:rPr>
                <w:rStyle w:val="Kiemels2"/>
              </w:rPr>
            </w:pPr>
            <w:r w:rsidRPr="009B1F26">
              <w:rPr>
                <w:rStyle w:val="Kiemels2"/>
              </w:rPr>
              <w:lastRenderedPageBreak/>
              <w:t>34.</w:t>
            </w:r>
          </w:p>
        </w:tc>
        <w:tc>
          <w:tcPr>
            <w:tcW w:w="892" w:type="pct"/>
            <w:shd w:val="clear" w:color="auto" w:fill="auto"/>
          </w:tcPr>
          <w:p w:rsidR="003C509B" w:rsidRPr="009A64C6" w:rsidRDefault="003C509B" w:rsidP="009B1F26">
            <w:pPr>
              <w:pStyle w:val="TblzatSzveg"/>
              <w:rPr>
                <w:b/>
                <w:color w:val="000000"/>
              </w:rPr>
            </w:pPr>
            <w:r w:rsidRPr="009A64C6">
              <w:rPr>
                <w:b/>
                <w:color w:val="000000"/>
              </w:rPr>
              <w:t>Írjuk helyesen!</w:t>
            </w:r>
          </w:p>
          <w:p w:rsidR="003F087E" w:rsidRDefault="003531E4" w:rsidP="009B1F26">
            <w:pPr>
              <w:pStyle w:val="TblzatSzveg"/>
              <w:rPr>
                <w:b/>
                <w:color w:val="000000"/>
              </w:rPr>
            </w:pPr>
            <w:r w:rsidRPr="009A64C6">
              <w:rPr>
                <w:b/>
                <w:color w:val="000000"/>
              </w:rPr>
              <w:t>A mel</w:t>
            </w:r>
            <w:r w:rsidR="004116DA">
              <w:rPr>
                <w:b/>
                <w:color w:val="000000"/>
              </w:rPr>
              <w:t>léknevek helyesírása</w:t>
            </w:r>
          </w:p>
          <w:p w:rsidR="009A64C6" w:rsidRDefault="009A64C6" w:rsidP="009B1F26">
            <w:pPr>
              <w:pStyle w:val="TblzatSzveg"/>
              <w:rPr>
                <w:b/>
                <w:color w:val="000000"/>
              </w:rPr>
            </w:pPr>
          </w:p>
          <w:p w:rsidR="009A64C6" w:rsidRPr="009B1F26" w:rsidRDefault="009A64C6" w:rsidP="009A64C6">
            <w:pPr>
              <w:pStyle w:val="TblzatSzveg"/>
              <w:jc w:val="center"/>
              <w:rPr>
                <w:color w:val="000000"/>
              </w:rPr>
            </w:pPr>
            <w:r w:rsidRPr="009A64C6">
              <w:rPr>
                <w:b/>
                <w:color w:val="000000"/>
                <w:shd w:val="clear" w:color="auto" w:fill="D6E3BC" w:themeFill="accent3" w:themeFillTint="66"/>
              </w:rPr>
              <w:t>Tk. 64–65.; Mf. 56–57.</w:t>
            </w:r>
          </w:p>
        </w:tc>
        <w:tc>
          <w:tcPr>
            <w:tcW w:w="1288" w:type="pct"/>
            <w:shd w:val="clear" w:color="auto" w:fill="auto"/>
          </w:tcPr>
          <w:p w:rsidR="003C509B" w:rsidRPr="009B1F26" w:rsidRDefault="003C509B" w:rsidP="009B1F26">
            <w:pPr>
              <w:pStyle w:val="TblzatSzveg"/>
              <w:rPr>
                <w:color w:val="000000"/>
              </w:rPr>
            </w:pPr>
            <w:r w:rsidRPr="009B1F26">
              <w:rPr>
                <w:color w:val="000000"/>
              </w:rPr>
              <w:t xml:space="preserve">Melléknevek, fokozott melléknevek helyesírásának gyakorlása. Mimetikus játékkal a kommunikáció fejlesztése. Mondatok kiegészítése melléknévvel. Összetartozó szavak párosítása, mondatba foglalása. Véleménynyilvánítás indoklással. </w:t>
            </w:r>
          </w:p>
          <w:p w:rsidR="003C509B" w:rsidRPr="009B1F26" w:rsidRDefault="003C509B" w:rsidP="009B1F26">
            <w:pPr>
              <w:pStyle w:val="TblzatSzveg"/>
              <w:rPr>
                <w:color w:val="000000"/>
              </w:rPr>
            </w:pPr>
            <w:r w:rsidRPr="009B1F26">
              <w:rPr>
                <w:color w:val="000000"/>
              </w:rPr>
              <w:t>A j, ly a melléknevekben, a fokozott melléknevek helyesírása.</w:t>
            </w:r>
          </w:p>
          <w:p w:rsidR="003F087E" w:rsidRPr="004116DA" w:rsidRDefault="004116DA" w:rsidP="00731F80">
            <w:pPr>
              <w:pStyle w:val="TblzatSzveg"/>
              <w:rPr>
                <w:color w:val="000000"/>
              </w:rPr>
            </w:pPr>
            <w:r w:rsidRPr="004116DA">
              <w:rPr>
                <w:color w:val="000000"/>
              </w:rPr>
              <w:t>Szólánc a melléknevekkel.</w:t>
            </w:r>
          </w:p>
        </w:tc>
        <w:tc>
          <w:tcPr>
            <w:tcW w:w="1272" w:type="pct"/>
            <w:shd w:val="clear" w:color="auto" w:fill="auto"/>
          </w:tcPr>
          <w:p w:rsidR="003C509B" w:rsidRPr="009B1F26" w:rsidRDefault="003C509B" w:rsidP="009B1F26">
            <w:pPr>
              <w:pStyle w:val="TblzatSzveg"/>
              <w:rPr>
                <w:color w:val="000000"/>
              </w:rPr>
            </w:pPr>
            <w:r w:rsidRPr="009B1F26">
              <w:rPr>
                <w:color w:val="000000"/>
              </w:rPr>
              <w:t>Nyelvi-nyelvtani jelenségek felisme</w:t>
            </w:r>
            <w:r w:rsidR="009A64C6">
              <w:rPr>
                <w:color w:val="000000"/>
              </w:rPr>
              <w:t>rése a gyakorlati tudás alapján.</w:t>
            </w:r>
          </w:p>
          <w:p w:rsidR="003C509B" w:rsidRPr="009B1F26" w:rsidRDefault="003C509B" w:rsidP="009B1F26">
            <w:pPr>
              <w:pStyle w:val="TblzatSzveg"/>
            </w:pPr>
          </w:p>
          <w:p w:rsidR="003C509B" w:rsidRPr="009B1F26" w:rsidRDefault="003C509B" w:rsidP="009B1F26">
            <w:pPr>
              <w:pStyle w:val="TblzatSzveg"/>
            </w:pPr>
            <w:r w:rsidRPr="009B1F26">
              <w:t>Néhány alapvető helyesírási szabál</w:t>
            </w:r>
            <w:r w:rsidR="009A64C6">
              <w:t>y megismerése (pl. –ó, -ő</w:t>
            </w:r>
            <w:r w:rsidRPr="009B1F26">
              <w:t>,</w:t>
            </w:r>
            <w:r w:rsidR="009A64C6">
              <w:t xml:space="preserve"> -ú, -ű  a szavak végén, j</w:t>
            </w:r>
            <w:r w:rsidR="00AD1C17">
              <w:t xml:space="preserve"> </w:t>
            </w:r>
            <w:r w:rsidR="009A64C6">
              <w:t>-</w:t>
            </w:r>
            <w:r w:rsidR="00AD1C17">
              <w:t xml:space="preserve"> </w:t>
            </w:r>
            <w:r w:rsidR="009A64C6">
              <w:t>ly a melléknevekben),</w:t>
            </w:r>
            <w:r w:rsidRPr="009B1F26">
              <w:t xml:space="preserve"> törekvés ezek megfelelő alkalmazására.</w:t>
            </w:r>
          </w:p>
          <w:p w:rsidR="003C509B" w:rsidRPr="009B1F26" w:rsidRDefault="003C509B" w:rsidP="009B1F26">
            <w:pPr>
              <w:pStyle w:val="TblzatSzveg"/>
            </w:pPr>
          </w:p>
          <w:p w:rsidR="003C509B" w:rsidRPr="009B1F26" w:rsidRDefault="003C509B" w:rsidP="009B1F26">
            <w:pPr>
              <w:pStyle w:val="TblzatSzveg"/>
            </w:pPr>
            <w:r w:rsidRPr="009B1F26">
              <w:t>Nyelvileg igényes minta követése a beszédben.</w:t>
            </w:r>
          </w:p>
          <w:p w:rsidR="003F087E" w:rsidRDefault="009A64C6" w:rsidP="009B1F26">
            <w:pPr>
              <w:pStyle w:val="TblzatSzveg"/>
            </w:pPr>
            <w:r>
              <w:t xml:space="preserve"> </w:t>
            </w:r>
          </w:p>
          <w:p w:rsidR="009A64C6" w:rsidRPr="009A64C6" w:rsidRDefault="009A64C6" w:rsidP="009B1F26">
            <w:pPr>
              <w:pStyle w:val="TblzatSzveg"/>
            </w:pPr>
            <w:r w:rsidRPr="009B1F26">
              <w:rPr>
                <w:color w:val="000000"/>
              </w:rPr>
              <w:t>Szókincsfejlesztés szómagyarázattal.</w:t>
            </w:r>
          </w:p>
        </w:tc>
        <w:tc>
          <w:tcPr>
            <w:tcW w:w="1127" w:type="pct"/>
            <w:shd w:val="clear" w:color="auto" w:fill="auto"/>
          </w:tcPr>
          <w:p w:rsidR="003C509B" w:rsidRPr="009B1F26" w:rsidRDefault="003C509B" w:rsidP="009B1F26">
            <w:pPr>
              <w:pStyle w:val="TblzatSzveg"/>
            </w:pPr>
            <w:r w:rsidRPr="009B1F26">
              <w:t>A melléknév helyesírása.</w:t>
            </w:r>
          </w:p>
          <w:p w:rsidR="003C509B" w:rsidRPr="009B1F26" w:rsidRDefault="003C509B" w:rsidP="009B1F26">
            <w:pPr>
              <w:pStyle w:val="TblzatSzveg"/>
            </w:pPr>
            <w:r w:rsidRPr="009B1F26">
              <w:t>Szavak végén az -ó, -ő;</w:t>
            </w:r>
          </w:p>
          <w:p w:rsidR="003F087E" w:rsidRDefault="003C509B" w:rsidP="009B1F26">
            <w:pPr>
              <w:pStyle w:val="TblzatSzveg"/>
            </w:pPr>
            <w:r w:rsidRPr="009B1F26">
              <w:t>-ú, -ű.</w:t>
            </w:r>
          </w:p>
          <w:p w:rsidR="004116DA" w:rsidRPr="009B1F26" w:rsidRDefault="004116DA" w:rsidP="009B1F26">
            <w:pPr>
              <w:pStyle w:val="TblzatSzveg"/>
              <w:rPr>
                <w:color w:val="000000"/>
              </w:rPr>
            </w:pPr>
            <w:r>
              <w:t>j-ly a melléknevekben</w:t>
            </w:r>
          </w:p>
        </w:tc>
      </w:tr>
      <w:tr w:rsidR="003F087E" w:rsidRPr="007C2029" w:rsidTr="00DE7610">
        <w:trPr>
          <w:trHeight w:val="1828"/>
          <w:jc w:val="center"/>
        </w:trPr>
        <w:tc>
          <w:tcPr>
            <w:tcW w:w="421" w:type="pct"/>
            <w:shd w:val="clear" w:color="auto" w:fill="D9D9D9" w:themeFill="background1" w:themeFillShade="D9"/>
          </w:tcPr>
          <w:p w:rsidR="003F087E" w:rsidRPr="009B1F26" w:rsidRDefault="00D309C7" w:rsidP="00800E25">
            <w:pPr>
              <w:pStyle w:val="TblzatSzveg"/>
              <w:jc w:val="center"/>
              <w:rPr>
                <w:rStyle w:val="Kiemels2"/>
              </w:rPr>
            </w:pPr>
            <w:r w:rsidRPr="009B1F26">
              <w:rPr>
                <w:rStyle w:val="Kiemels2"/>
              </w:rPr>
              <w:t>35.</w:t>
            </w:r>
          </w:p>
        </w:tc>
        <w:tc>
          <w:tcPr>
            <w:tcW w:w="892" w:type="pct"/>
            <w:shd w:val="clear" w:color="auto" w:fill="auto"/>
          </w:tcPr>
          <w:p w:rsidR="00D309C7" w:rsidRPr="009A64C6" w:rsidRDefault="00D309C7" w:rsidP="009B1F26">
            <w:pPr>
              <w:pStyle w:val="TblzatSzveg"/>
              <w:rPr>
                <w:b/>
                <w:color w:val="000000"/>
              </w:rPr>
            </w:pPr>
            <w:r w:rsidRPr="009A64C6">
              <w:rPr>
                <w:b/>
                <w:color w:val="000000"/>
              </w:rPr>
              <w:t xml:space="preserve">Melléknevek összegezve </w:t>
            </w:r>
          </w:p>
          <w:p w:rsidR="003F087E" w:rsidRDefault="00D309C7" w:rsidP="009B1F26">
            <w:pPr>
              <w:pStyle w:val="TblzatSzveg"/>
              <w:rPr>
                <w:b/>
                <w:color w:val="000000"/>
              </w:rPr>
            </w:pPr>
            <w:r w:rsidRPr="009A64C6">
              <w:rPr>
                <w:b/>
                <w:color w:val="000000"/>
              </w:rPr>
              <w:t>A melléknevek összefoglalása</w:t>
            </w:r>
          </w:p>
          <w:p w:rsidR="009A64C6" w:rsidRDefault="009A64C6" w:rsidP="009B1F26">
            <w:pPr>
              <w:pStyle w:val="TblzatSzveg"/>
              <w:rPr>
                <w:b/>
                <w:color w:val="000000"/>
              </w:rPr>
            </w:pPr>
          </w:p>
          <w:p w:rsidR="009A64C6" w:rsidRPr="009B1F26" w:rsidRDefault="009A64C6" w:rsidP="009A64C6">
            <w:pPr>
              <w:pStyle w:val="TblzatSzveg"/>
              <w:jc w:val="center"/>
              <w:rPr>
                <w:color w:val="000000"/>
              </w:rPr>
            </w:pPr>
            <w:r w:rsidRPr="009A64C6">
              <w:rPr>
                <w:b/>
                <w:color w:val="000000"/>
                <w:shd w:val="clear" w:color="auto" w:fill="D6E3BC" w:themeFill="accent3" w:themeFillTint="66"/>
              </w:rPr>
              <w:t>Tk. 66–67.; Mf. 58–59.</w:t>
            </w:r>
          </w:p>
        </w:tc>
        <w:tc>
          <w:tcPr>
            <w:tcW w:w="1288" w:type="pct"/>
            <w:shd w:val="clear" w:color="auto" w:fill="auto"/>
          </w:tcPr>
          <w:p w:rsidR="00D309C7" w:rsidRPr="009B1F26" w:rsidRDefault="00D309C7" w:rsidP="009B1F26">
            <w:pPr>
              <w:pStyle w:val="TblzatSzveg"/>
              <w:rPr>
                <w:color w:val="000000"/>
              </w:rPr>
            </w:pPr>
            <w:r w:rsidRPr="009B1F26">
              <w:rPr>
                <w:color w:val="000000"/>
              </w:rPr>
              <w:t>A melléknévről tanult ismeretek összefoglalása.</w:t>
            </w:r>
          </w:p>
          <w:p w:rsidR="00D309C7" w:rsidRPr="009B1F26" w:rsidRDefault="00D309C7" w:rsidP="009B1F26">
            <w:pPr>
              <w:pStyle w:val="TblzatSzveg"/>
              <w:rPr>
                <w:color w:val="000000"/>
              </w:rPr>
            </w:pPr>
            <w:r w:rsidRPr="009B1F26">
              <w:rPr>
                <w:color w:val="000000"/>
              </w:rPr>
              <w:t>A szociális kompetencia fejlesztése csoportmunkával: vers mondanivalójának megfogalmazása, folytatásának kitalálása, egymás munkájának értékelése. Versrészletben mel</w:t>
            </w:r>
            <w:r w:rsidRPr="009B1F26">
              <w:rPr>
                <w:color w:val="000000"/>
              </w:rPr>
              <w:lastRenderedPageBreak/>
              <w:t>léknevek keresése. Szólások, közmondások jelentésének magyarázata, találós kérdések megfejtése. Mondatbővítés melléknevekkel, összekeveredett betűk sorba rendezése, mondatok értelmének kifejezése melléknévvel. Helyesírási gyakorlatok, melléknevek elválasztása, mássalhang</w:t>
            </w:r>
            <w:r w:rsidR="004116DA">
              <w:rPr>
                <w:color w:val="000000"/>
              </w:rPr>
              <w:t>zók; j vagy ly a melléknevekben</w:t>
            </w:r>
            <w:r w:rsidRPr="009B1F26">
              <w:rPr>
                <w:color w:val="000000"/>
              </w:rPr>
              <w:t xml:space="preserve">. Rokon értelmű és ellentétes jelentésű szavak kiválasztása. Grafikus szervező értelmezése: következtetés, általánosítás. </w:t>
            </w:r>
          </w:p>
          <w:p w:rsidR="00D309C7" w:rsidRDefault="00D309C7" w:rsidP="009B1F26">
            <w:pPr>
              <w:pStyle w:val="TblzatSzveg"/>
              <w:rPr>
                <w:color w:val="000000"/>
              </w:rPr>
            </w:pPr>
            <w:r w:rsidRPr="009B1F26">
              <w:rPr>
                <w:color w:val="000000"/>
              </w:rPr>
              <w:t>A helyesírási szabályok és a melléknévről tanult ismeretek alkalmazása különböző írástevékenységekben.</w:t>
            </w:r>
          </w:p>
          <w:p w:rsidR="004106E6" w:rsidRDefault="004106E6" w:rsidP="009B1F26">
            <w:pPr>
              <w:pStyle w:val="TblzatSzveg"/>
              <w:rPr>
                <w:color w:val="000000"/>
              </w:rPr>
            </w:pPr>
          </w:p>
          <w:p w:rsidR="004106E6" w:rsidRDefault="004106E6" w:rsidP="009B1F26">
            <w:pPr>
              <w:pStyle w:val="TblzatSzveg"/>
              <w:rPr>
                <w:color w:val="000000"/>
              </w:rPr>
            </w:pPr>
          </w:p>
          <w:p w:rsidR="004106E6" w:rsidRPr="009B1F26" w:rsidRDefault="004106E6" w:rsidP="009B1F26">
            <w:pPr>
              <w:pStyle w:val="TblzatSzveg"/>
              <w:rPr>
                <w:color w:val="000000"/>
              </w:rPr>
            </w:pPr>
          </w:p>
          <w:p w:rsidR="003F087E" w:rsidRPr="009A64C6" w:rsidRDefault="003F087E" w:rsidP="00731F80">
            <w:pPr>
              <w:pStyle w:val="TblzatSzveg"/>
              <w:rPr>
                <w:b/>
                <w:color w:val="000000"/>
              </w:rPr>
            </w:pPr>
          </w:p>
        </w:tc>
        <w:tc>
          <w:tcPr>
            <w:tcW w:w="1272" w:type="pct"/>
            <w:shd w:val="clear" w:color="auto" w:fill="auto"/>
          </w:tcPr>
          <w:p w:rsidR="00D309C7" w:rsidRPr="009B1F26" w:rsidRDefault="00D309C7" w:rsidP="009B1F26">
            <w:pPr>
              <w:pStyle w:val="TblzatSzveg"/>
            </w:pPr>
            <w:r w:rsidRPr="009B1F26">
              <w:rPr>
                <w:color w:val="000000"/>
              </w:rPr>
              <w:lastRenderedPageBreak/>
              <w:t>Nyelvi-nyelvtani jelenségek felisme</w:t>
            </w:r>
            <w:r w:rsidR="009A64C6">
              <w:rPr>
                <w:color w:val="000000"/>
              </w:rPr>
              <w:t>rése a gyakorlati tudás alapján.</w:t>
            </w:r>
          </w:p>
          <w:p w:rsidR="004106E6" w:rsidRDefault="004106E6" w:rsidP="009B1F26">
            <w:pPr>
              <w:pStyle w:val="TblzatSzveg"/>
            </w:pPr>
          </w:p>
          <w:p w:rsidR="00D309C7" w:rsidRPr="009B1F26" w:rsidRDefault="00D309C7" w:rsidP="009B1F26">
            <w:pPr>
              <w:pStyle w:val="TblzatSzveg"/>
            </w:pPr>
            <w:r w:rsidRPr="009B1F26">
              <w:t>Nyelvileg igényes minta követése a beszédben.</w:t>
            </w:r>
          </w:p>
          <w:p w:rsidR="00D309C7" w:rsidRPr="009B1F26" w:rsidRDefault="00D309C7" w:rsidP="009B1F26">
            <w:pPr>
              <w:pStyle w:val="TblzatSzveg"/>
            </w:pPr>
          </w:p>
          <w:p w:rsidR="00D309C7" w:rsidRDefault="00D309C7" w:rsidP="009B1F26">
            <w:pPr>
              <w:pStyle w:val="TblzatSzveg"/>
            </w:pPr>
            <w:r w:rsidRPr="009B1F26">
              <w:lastRenderedPageBreak/>
              <w:t>Alkalmazkodás a kommunikációs folyamatban a szövegalkotást befolyásoló tényezőkhöz egészlegesen. Gyakorlottság a szövegalkotásban a korosztály által jól ismert nyelvhasználati színtereken.</w:t>
            </w:r>
          </w:p>
          <w:p w:rsidR="009A64C6" w:rsidRDefault="009A64C6" w:rsidP="009B1F26">
            <w:pPr>
              <w:pStyle w:val="TblzatSzveg"/>
            </w:pPr>
          </w:p>
          <w:p w:rsidR="009A64C6" w:rsidRPr="009B1F26" w:rsidRDefault="009A64C6" w:rsidP="009B1F26">
            <w:pPr>
              <w:pStyle w:val="TblzatSzveg"/>
            </w:pPr>
            <w:r w:rsidRPr="009B1F26">
              <w:rPr>
                <w:color w:val="000000"/>
              </w:rPr>
              <w:t>A szociális kompetencia fejlesztése csoportmunkával</w:t>
            </w:r>
            <w:r>
              <w:rPr>
                <w:color w:val="000000"/>
              </w:rPr>
              <w:t>.</w:t>
            </w:r>
          </w:p>
          <w:p w:rsidR="003F087E" w:rsidRPr="009B1F26" w:rsidRDefault="003F087E" w:rsidP="009B1F26">
            <w:pPr>
              <w:pStyle w:val="TblzatSzveg"/>
              <w:rPr>
                <w:color w:val="000000"/>
              </w:rPr>
            </w:pPr>
          </w:p>
        </w:tc>
        <w:tc>
          <w:tcPr>
            <w:tcW w:w="1127" w:type="pct"/>
            <w:shd w:val="clear" w:color="auto" w:fill="auto"/>
          </w:tcPr>
          <w:p w:rsidR="003F087E" w:rsidRDefault="00D309C7" w:rsidP="009B1F26">
            <w:pPr>
              <w:pStyle w:val="TblzatSzveg"/>
              <w:rPr>
                <w:color w:val="000000"/>
              </w:rPr>
            </w:pPr>
            <w:r w:rsidRPr="009B1F26">
              <w:rPr>
                <w:color w:val="000000"/>
              </w:rPr>
              <w:lastRenderedPageBreak/>
              <w:t>A melléknév jelentése, fokozása, helyesírása.</w:t>
            </w:r>
          </w:p>
          <w:p w:rsidR="009A64C6" w:rsidRPr="009B1F26" w:rsidRDefault="009A64C6" w:rsidP="009B1F26">
            <w:pPr>
              <w:pStyle w:val="TblzatSzveg"/>
              <w:rPr>
                <w:color w:val="000000"/>
              </w:rPr>
            </w:pPr>
            <w:r>
              <w:rPr>
                <w:color w:val="000000"/>
              </w:rPr>
              <w:t xml:space="preserve">Gondolattérkép a melléknevekről tanultak rendszerezésére. </w:t>
            </w:r>
          </w:p>
        </w:tc>
      </w:tr>
      <w:tr w:rsidR="003F087E" w:rsidRPr="007C2029" w:rsidTr="00DE7610">
        <w:trPr>
          <w:trHeight w:val="1828"/>
          <w:jc w:val="center"/>
        </w:trPr>
        <w:tc>
          <w:tcPr>
            <w:tcW w:w="421" w:type="pct"/>
            <w:shd w:val="clear" w:color="auto" w:fill="D9D9D9" w:themeFill="background1" w:themeFillShade="D9"/>
          </w:tcPr>
          <w:p w:rsidR="003F087E" w:rsidRPr="00B13744" w:rsidRDefault="004304DA" w:rsidP="00800E25">
            <w:pPr>
              <w:pStyle w:val="TblzatSzveg"/>
              <w:jc w:val="center"/>
              <w:rPr>
                <w:rStyle w:val="Kiemels2"/>
              </w:rPr>
            </w:pPr>
            <w:r w:rsidRPr="00B13744">
              <w:rPr>
                <w:rStyle w:val="Kiemels2"/>
              </w:rPr>
              <w:lastRenderedPageBreak/>
              <w:t>36.</w:t>
            </w:r>
          </w:p>
        </w:tc>
        <w:tc>
          <w:tcPr>
            <w:tcW w:w="892" w:type="pct"/>
            <w:shd w:val="clear" w:color="auto" w:fill="auto"/>
          </w:tcPr>
          <w:p w:rsidR="003F087E" w:rsidRPr="009A64C6" w:rsidRDefault="004304DA" w:rsidP="00B13744">
            <w:pPr>
              <w:pStyle w:val="TblzatSzveg"/>
              <w:rPr>
                <w:b/>
                <w:color w:val="000000"/>
              </w:rPr>
            </w:pPr>
            <w:r w:rsidRPr="009A64C6">
              <w:rPr>
                <w:b/>
                <w:color w:val="000000"/>
              </w:rPr>
              <w:t>Témazáró dolgozat</w:t>
            </w:r>
          </w:p>
        </w:tc>
        <w:tc>
          <w:tcPr>
            <w:tcW w:w="1288" w:type="pct"/>
            <w:shd w:val="clear" w:color="auto" w:fill="auto"/>
          </w:tcPr>
          <w:p w:rsidR="003F087E" w:rsidRPr="00B13744" w:rsidRDefault="004304DA" w:rsidP="00B13744">
            <w:pPr>
              <w:pStyle w:val="TblzatSzveg"/>
              <w:rPr>
                <w:color w:val="000000"/>
              </w:rPr>
            </w:pPr>
            <w:r w:rsidRPr="00B13744">
              <w:rPr>
                <w:color w:val="000000"/>
              </w:rPr>
              <w:t>A melléknevekről szerzett ismeretek felmérése.</w:t>
            </w:r>
          </w:p>
        </w:tc>
        <w:tc>
          <w:tcPr>
            <w:tcW w:w="1272" w:type="pct"/>
            <w:shd w:val="clear" w:color="auto" w:fill="auto"/>
          </w:tcPr>
          <w:p w:rsidR="003F087E" w:rsidRPr="00B13744" w:rsidRDefault="003F087E" w:rsidP="00B13744">
            <w:pPr>
              <w:pStyle w:val="TblzatSzveg"/>
              <w:rPr>
                <w:color w:val="000000"/>
              </w:rPr>
            </w:pPr>
          </w:p>
        </w:tc>
        <w:tc>
          <w:tcPr>
            <w:tcW w:w="1127" w:type="pct"/>
            <w:shd w:val="clear" w:color="auto" w:fill="auto"/>
          </w:tcPr>
          <w:p w:rsidR="003F087E" w:rsidRPr="00B13744" w:rsidRDefault="003F087E" w:rsidP="00B13744">
            <w:pPr>
              <w:pStyle w:val="TblzatSzveg"/>
              <w:rPr>
                <w:color w:val="000000"/>
              </w:rPr>
            </w:pPr>
          </w:p>
        </w:tc>
      </w:tr>
      <w:tr w:rsidR="003531E4" w:rsidRPr="007C2029" w:rsidTr="003531E4">
        <w:trPr>
          <w:trHeight w:val="737"/>
          <w:jc w:val="center"/>
        </w:trPr>
        <w:tc>
          <w:tcPr>
            <w:tcW w:w="5000" w:type="pct"/>
            <w:gridSpan w:val="5"/>
            <w:shd w:val="clear" w:color="auto" w:fill="auto"/>
            <w:vAlign w:val="center"/>
          </w:tcPr>
          <w:p w:rsidR="003531E4" w:rsidRDefault="001347C5" w:rsidP="003531E4">
            <w:pPr>
              <w:pStyle w:val="TblzatSzveg"/>
              <w:jc w:val="center"/>
              <w:rPr>
                <w:rFonts w:ascii="Garamond" w:hAnsi="Garamond"/>
                <w:color w:val="000000"/>
              </w:rPr>
            </w:pPr>
            <w:r w:rsidRPr="003125CF">
              <w:rPr>
                <w:b/>
                <w:color w:val="00B050"/>
              </w:rPr>
              <w:lastRenderedPageBreak/>
              <w:t>AZ IGE</w:t>
            </w:r>
          </w:p>
        </w:tc>
      </w:tr>
      <w:tr w:rsidR="003F087E" w:rsidRPr="007C2029" w:rsidTr="003F087E">
        <w:trPr>
          <w:trHeight w:val="1828"/>
          <w:jc w:val="center"/>
        </w:trPr>
        <w:tc>
          <w:tcPr>
            <w:tcW w:w="421" w:type="pct"/>
            <w:shd w:val="clear" w:color="auto" w:fill="auto"/>
          </w:tcPr>
          <w:p w:rsidR="003F087E" w:rsidRPr="00B13744" w:rsidRDefault="004304DA" w:rsidP="00800E25">
            <w:pPr>
              <w:pStyle w:val="TblzatSzveg"/>
              <w:jc w:val="center"/>
              <w:rPr>
                <w:rStyle w:val="Kiemels2"/>
              </w:rPr>
            </w:pPr>
            <w:r w:rsidRPr="00B13744">
              <w:rPr>
                <w:rStyle w:val="Kiemels2"/>
              </w:rPr>
              <w:t>37.</w:t>
            </w:r>
          </w:p>
        </w:tc>
        <w:tc>
          <w:tcPr>
            <w:tcW w:w="892" w:type="pct"/>
            <w:shd w:val="clear" w:color="auto" w:fill="auto"/>
          </w:tcPr>
          <w:p w:rsidR="008932B4" w:rsidRPr="009A64C6" w:rsidRDefault="008932B4" w:rsidP="00B13744">
            <w:pPr>
              <w:pStyle w:val="TblzatSzveg"/>
              <w:rPr>
                <w:b/>
                <w:color w:val="000000"/>
              </w:rPr>
            </w:pPr>
            <w:r w:rsidRPr="009A64C6">
              <w:rPr>
                <w:b/>
                <w:color w:val="000000"/>
              </w:rPr>
              <w:t xml:space="preserve">Igéről igére </w:t>
            </w:r>
          </w:p>
          <w:p w:rsidR="003F087E" w:rsidRDefault="008932B4" w:rsidP="00B13744">
            <w:pPr>
              <w:pStyle w:val="TblzatSzveg"/>
              <w:rPr>
                <w:b/>
                <w:color w:val="000000"/>
              </w:rPr>
            </w:pPr>
            <w:r w:rsidRPr="009A64C6">
              <w:rPr>
                <w:b/>
                <w:color w:val="000000"/>
              </w:rPr>
              <w:t>Az ige</w:t>
            </w:r>
          </w:p>
          <w:p w:rsidR="009A64C6" w:rsidRDefault="009A64C6" w:rsidP="00B13744">
            <w:pPr>
              <w:pStyle w:val="TblzatSzveg"/>
              <w:rPr>
                <w:b/>
                <w:color w:val="000000"/>
              </w:rPr>
            </w:pPr>
          </w:p>
          <w:p w:rsidR="009A64C6" w:rsidRPr="00B13744" w:rsidRDefault="009A64C6" w:rsidP="009A64C6">
            <w:pPr>
              <w:pStyle w:val="TblzatSzveg"/>
              <w:jc w:val="center"/>
              <w:rPr>
                <w:color w:val="000000"/>
              </w:rPr>
            </w:pPr>
            <w:r w:rsidRPr="009A64C6">
              <w:rPr>
                <w:b/>
                <w:color w:val="000000"/>
                <w:shd w:val="clear" w:color="auto" w:fill="D6E3BC" w:themeFill="accent3" w:themeFillTint="66"/>
              </w:rPr>
              <w:t>Tk. 70–71.; Mf. 60–61.</w:t>
            </w:r>
          </w:p>
        </w:tc>
        <w:tc>
          <w:tcPr>
            <w:tcW w:w="1288" w:type="pct"/>
            <w:shd w:val="clear" w:color="auto" w:fill="auto"/>
          </w:tcPr>
          <w:p w:rsidR="008932B4" w:rsidRPr="00B13744" w:rsidRDefault="008932B4" w:rsidP="00B13744">
            <w:pPr>
              <w:pStyle w:val="TblzatSzveg"/>
              <w:rPr>
                <w:color w:val="000000"/>
              </w:rPr>
            </w:pPr>
            <w:r w:rsidRPr="00B13744">
              <w:rPr>
                <w:color w:val="000000"/>
              </w:rPr>
              <w:t>Beszélgetés a fejezetnyitó képről. Az ige jelentésének vizsgálata, igék jelentés szerinti csoportosítása. Vers ritmikus felolvasása, a benn</w:t>
            </w:r>
            <w:r w:rsidR="004106E6">
              <w:rPr>
                <w:color w:val="000000"/>
              </w:rPr>
              <w:t>e található igék megkeresése.</w:t>
            </w:r>
          </w:p>
          <w:p w:rsidR="008932B4" w:rsidRPr="00B13744" w:rsidRDefault="008932B4" w:rsidP="00B13744">
            <w:pPr>
              <w:pStyle w:val="TblzatSzveg"/>
              <w:rPr>
                <w:color w:val="000000"/>
              </w:rPr>
            </w:pPr>
            <w:r w:rsidRPr="00B13744">
              <w:rPr>
                <w:color w:val="000000"/>
              </w:rPr>
              <w:t>A szóbeli kifejezőkészség fejlesztése: a különbségek indoklása mondatba foglalással. Igék alkotása többféleképpen: összekevert és megadott betűkből. Totó kitöltése az igék jelentése alapján.</w:t>
            </w:r>
          </w:p>
          <w:p w:rsidR="008932B4" w:rsidRPr="00B13744" w:rsidRDefault="008932B4" w:rsidP="00B13744">
            <w:pPr>
              <w:pStyle w:val="TblzatSzveg"/>
              <w:rPr>
                <w:color w:val="000000"/>
              </w:rPr>
            </w:pPr>
            <w:r w:rsidRPr="00B13744">
              <w:rPr>
                <w:color w:val="000000"/>
              </w:rPr>
              <w:t>Közmondások értelmezése, találós kérdések megfejtése.</w:t>
            </w:r>
          </w:p>
          <w:p w:rsidR="003F087E" w:rsidRPr="004116DA" w:rsidRDefault="004116DA" w:rsidP="00731F80">
            <w:pPr>
              <w:pStyle w:val="TblzatSzveg"/>
              <w:rPr>
                <w:color w:val="000000"/>
              </w:rPr>
            </w:pPr>
            <w:r w:rsidRPr="004116DA">
              <w:rPr>
                <w:color w:val="000000"/>
              </w:rPr>
              <w:t>Igék keresése szövegben.</w:t>
            </w:r>
          </w:p>
        </w:tc>
        <w:tc>
          <w:tcPr>
            <w:tcW w:w="1272" w:type="pct"/>
            <w:shd w:val="clear" w:color="auto" w:fill="auto"/>
          </w:tcPr>
          <w:p w:rsidR="008932B4" w:rsidRPr="00B13744" w:rsidRDefault="008932B4" w:rsidP="00B13744">
            <w:pPr>
              <w:pStyle w:val="TblzatSzveg"/>
              <w:rPr>
                <w:color w:val="000000"/>
              </w:rPr>
            </w:pPr>
            <w:r w:rsidRPr="00B13744">
              <w:rPr>
                <w:color w:val="000000"/>
              </w:rPr>
              <w:t>Nyelvi-nyelvtani jelenségek felisme</w:t>
            </w:r>
            <w:r w:rsidR="009A64C6">
              <w:rPr>
                <w:color w:val="000000"/>
              </w:rPr>
              <w:t>rése a gyakorlati tudás alapján.</w:t>
            </w:r>
          </w:p>
          <w:p w:rsidR="008932B4" w:rsidRPr="00B13744" w:rsidRDefault="008932B4" w:rsidP="00B13744">
            <w:pPr>
              <w:pStyle w:val="TblzatSzveg"/>
            </w:pPr>
          </w:p>
          <w:p w:rsidR="008932B4" w:rsidRPr="00B13744" w:rsidRDefault="008932B4" w:rsidP="00B13744">
            <w:pPr>
              <w:pStyle w:val="TblzatSzveg"/>
            </w:pPr>
            <w:r w:rsidRPr="00B13744">
              <w:t>Nyelvileg igényes minta követése a beszédben.</w:t>
            </w:r>
          </w:p>
          <w:p w:rsidR="008932B4" w:rsidRPr="00B13744" w:rsidRDefault="008932B4" w:rsidP="00B13744">
            <w:pPr>
              <w:pStyle w:val="TblzatSzveg"/>
            </w:pPr>
          </w:p>
          <w:p w:rsidR="003F087E" w:rsidRPr="00B13744" w:rsidRDefault="008932B4" w:rsidP="00B13744">
            <w:pPr>
              <w:pStyle w:val="TblzatSzveg"/>
              <w:rPr>
                <w:color w:val="000000"/>
              </w:rPr>
            </w:pPr>
            <w:r w:rsidRPr="00B13744">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3F087E" w:rsidRDefault="008932B4" w:rsidP="00B13744">
            <w:pPr>
              <w:pStyle w:val="TblzatSzveg"/>
            </w:pPr>
            <w:r w:rsidRPr="00B13744">
              <w:rPr>
                <w:color w:val="000000"/>
              </w:rPr>
              <w:t>Az ige fogalma, jelentése. C</w:t>
            </w:r>
            <w:r w:rsidR="004116DA">
              <w:t>selekvés, történés, létezés, állapot.</w:t>
            </w:r>
          </w:p>
          <w:p w:rsidR="004116DA" w:rsidRDefault="004116DA" w:rsidP="00B13744">
            <w:pPr>
              <w:pStyle w:val="TblzatSzveg"/>
            </w:pPr>
          </w:p>
          <w:p w:rsidR="004116DA" w:rsidRPr="00B13744" w:rsidRDefault="004116DA" w:rsidP="00B13744">
            <w:pPr>
              <w:pStyle w:val="TblzatSzveg"/>
              <w:rPr>
                <w:color w:val="000000"/>
              </w:rPr>
            </w:pPr>
            <w:r>
              <w:t>Gondolattérkép.</w:t>
            </w:r>
          </w:p>
        </w:tc>
      </w:tr>
      <w:tr w:rsidR="003F087E" w:rsidRPr="007C2029" w:rsidTr="003F087E">
        <w:trPr>
          <w:trHeight w:val="1828"/>
          <w:jc w:val="center"/>
        </w:trPr>
        <w:tc>
          <w:tcPr>
            <w:tcW w:w="421" w:type="pct"/>
            <w:shd w:val="clear" w:color="auto" w:fill="auto"/>
          </w:tcPr>
          <w:p w:rsidR="003F087E" w:rsidRPr="00B13744" w:rsidRDefault="004304DA" w:rsidP="00800E25">
            <w:pPr>
              <w:pStyle w:val="TblzatSzveg"/>
              <w:jc w:val="center"/>
              <w:rPr>
                <w:rStyle w:val="Kiemels2"/>
              </w:rPr>
            </w:pPr>
            <w:r w:rsidRPr="00B13744">
              <w:rPr>
                <w:rStyle w:val="Kiemels2"/>
              </w:rPr>
              <w:t>38.</w:t>
            </w:r>
          </w:p>
        </w:tc>
        <w:tc>
          <w:tcPr>
            <w:tcW w:w="892" w:type="pct"/>
            <w:shd w:val="clear" w:color="auto" w:fill="auto"/>
          </w:tcPr>
          <w:p w:rsidR="001347C5" w:rsidRPr="009A64C6" w:rsidRDefault="008932B4" w:rsidP="00B13744">
            <w:pPr>
              <w:pStyle w:val="TblzatSzveg"/>
              <w:rPr>
                <w:b/>
                <w:color w:val="000000"/>
              </w:rPr>
            </w:pPr>
            <w:r w:rsidRPr="009A64C6">
              <w:rPr>
                <w:b/>
                <w:color w:val="000000"/>
              </w:rPr>
              <w:t xml:space="preserve">Rokonság vagy ellentét? </w:t>
            </w:r>
          </w:p>
          <w:p w:rsidR="003F087E" w:rsidRDefault="008932B4" w:rsidP="00B13744">
            <w:pPr>
              <w:pStyle w:val="TblzatSzveg"/>
              <w:rPr>
                <w:b/>
                <w:color w:val="000000"/>
              </w:rPr>
            </w:pPr>
            <w:r w:rsidRPr="009A64C6">
              <w:rPr>
                <w:b/>
                <w:color w:val="000000"/>
              </w:rPr>
              <w:t>Rokon értelmű, ellentétes jelentésű igék</w:t>
            </w:r>
          </w:p>
          <w:p w:rsidR="009A64C6" w:rsidRDefault="009A64C6" w:rsidP="00B13744">
            <w:pPr>
              <w:pStyle w:val="TblzatSzveg"/>
              <w:rPr>
                <w:b/>
                <w:color w:val="000000"/>
              </w:rPr>
            </w:pPr>
          </w:p>
          <w:p w:rsidR="009A64C6" w:rsidRPr="00B13744" w:rsidRDefault="009A64C6" w:rsidP="00AB4055">
            <w:pPr>
              <w:pStyle w:val="TblzatSzveg"/>
              <w:jc w:val="both"/>
              <w:rPr>
                <w:color w:val="000000"/>
              </w:rPr>
            </w:pPr>
            <w:r w:rsidRPr="009A64C6">
              <w:rPr>
                <w:b/>
                <w:color w:val="000000"/>
                <w:shd w:val="clear" w:color="auto" w:fill="D6E3BC" w:themeFill="accent3" w:themeFillTint="66"/>
              </w:rPr>
              <w:t>Tk. 72–73.; Mf. 62–63.</w:t>
            </w:r>
          </w:p>
        </w:tc>
        <w:tc>
          <w:tcPr>
            <w:tcW w:w="1288" w:type="pct"/>
            <w:shd w:val="clear" w:color="auto" w:fill="auto"/>
          </w:tcPr>
          <w:p w:rsidR="008932B4" w:rsidRPr="00B13744" w:rsidRDefault="008932B4" w:rsidP="00B13744">
            <w:pPr>
              <w:pStyle w:val="TblzatSzveg"/>
              <w:rPr>
                <w:color w:val="000000"/>
              </w:rPr>
            </w:pPr>
            <w:r w:rsidRPr="00B13744">
              <w:rPr>
                <w:color w:val="000000"/>
              </w:rPr>
              <w:t xml:space="preserve">Rokon értelmű, ellentétes jelentésű igék alkalmazása szóban, írásban, változatos használatuk. Igék jelentésének eljátszása. </w:t>
            </w:r>
          </w:p>
          <w:p w:rsidR="008932B4" w:rsidRPr="00B13744" w:rsidRDefault="008932B4" w:rsidP="00B13744">
            <w:pPr>
              <w:pStyle w:val="TblzatSzveg"/>
              <w:rPr>
                <w:color w:val="000000"/>
              </w:rPr>
            </w:pPr>
            <w:r w:rsidRPr="00B13744">
              <w:rPr>
                <w:color w:val="000000"/>
              </w:rPr>
              <w:t xml:space="preserve">A fejezetnyitó kép alapján állítások igazságértékének eldöntése. Igék rokon értelmű alakjának megkeresése, válogató másolás. Vicc elmesélése ellentétes jelentésű igék használatával. Rokon értelmű, ellentétes jelentésű igék gyűjtése. A szociális kompetencia fejlesztése </w:t>
            </w:r>
            <w:r w:rsidRPr="00B13744">
              <w:rPr>
                <w:color w:val="000000"/>
              </w:rPr>
              <w:lastRenderedPageBreak/>
              <w:t>páros munkával: szótagok kiegészítése, a kapott szavak ellentétének leírása. Mondatalkotási gyakorlatok szóban és írásban. Szógyűjtés négyes forgóban.</w:t>
            </w:r>
          </w:p>
          <w:p w:rsidR="003F087E" w:rsidRPr="004116DA" w:rsidRDefault="004116DA" w:rsidP="00731F80">
            <w:pPr>
              <w:pStyle w:val="TblzatSzveg"/>
              <w:rPr>
                <w:color w:val="000000"/>
              </w:rPr>
            </w:pPr>
            <w:r w:rsidRPr="004116DA">
              <w:rPr>
                <w:color w:val="000000"/>
              </w:rPr>
              <w:t>Közmondások az igék ellentétes jelentésű párjával.</w:t>
            </w:r>
          </w:p>
        </w:tc>
        <w:tc>
          <w:tcPr>
            <w:tcW w:w="1272" w:type="pct"/>
            <w:shd w:val="clear" w:color="auto" w:fill="auto"/>
          </w:tcPr>
          <w:p w:rsidR="008932B4" w:rsidRPr="00B13744" w:rsidRDefault="008932B4" w:rsidP="00B13744">
            <w:pPr>
              <w:pStyle w:val="TblzatSzveg"/>
              <w:rPr>
                <w:color w:val="000000"/>
              </w:rPr>
            </w:pPr>
            <w:r w:rsidRPr="00B13744">
              <w:rPr>
                <w:color w:val="000000"/>
              </w:rPr>
              <w:lastRenderedPageBreak/>
              <w:t>Nyelvi-nyelvtani jelenségek felisme</w:t>
            </w:r>
            <w:r w:rsidR="00AB4055">
              <w:rPr>
                <w:color w:val="000000"/>
              </w:rPr>
              <w:t>rése a gyakorlati tudás alapján.</w:t>
            </w:r>
          </w:p>
          <w:p w:rsidR="008932B4" w:rsidRPr="00B13744" w:rsidRDefault="008932B4" w:rsidP="00B13744">
            <w:pPr>
              <w:pStyle w:val="TblzatSzveg"/>
            </w:pPr>
          </w:p>
          <w:p w:rsidR="008932B4" w:rsidRPr="00B13744" w:rsidRDefault="008932B4" w:rsidP="00B13744">
            <w:pPr>
              <w:pStyle w:val="TblzatSzveg"/>
            </w:pPr>
            <w:r w:rsidRPr="00B13744">
              <w:t>Jelentések megadása a diák saját szavaival. Az aktív és passzív szókincs folyamatos bővítése, szókincsgyakorlatok.</w:t>
            </w:r>
          </w:p>
          <w:p w:rsidR="008932B4" w:rsidRPr="00B13744" w:rsidRDefault="008932B4" w:rsidP="00B13744">
            <w:pPr>
              <w:pStyle w:val="TblzatSzveg"/>
            </w:pPr>
          </w:p>
          <w:p w:rsidR="008932B4" w:rsidRPr="00B13744" w:rsidRDefault="008932B4" w:rsidP="00B13744">
            <w:pPr>
              <w:pStyle w:val="TblzatSzveg"/>
            </w:pPr>
            <w:r w:rsidRPr="00B13744">
              <w:t>Néhány alapvető helyesírási szabál</w:t>
            </w:r>
            <w:r w:rsidR="00AB4055">
              <w:t>y megismerése</w:t>
            </w:r>
            <w:r w:rsidRPr="00B13744">
              <w:t xml:space="preserve">, törekvés ezek megfelelő alkalmazására. </w:t>
            </w:r>
          </w:p>
          <w:p w:rsidR="008932B4" w:rsidRPr="00B13744" w:rsidRDefault="008932B4" w:rsidP="00B13744">
            <w:pPr>
              <w:pStyle w:val="TblzatSzveg"/>
            </w:pPr>
          </w:p>
          <w:p w:rsidR="008932B4" w:rsidRPr="00B13744" w:rsidRDefault="008932B4" w:rsidP="00B13744">
            <w:pPr>
              <w:pStyle w:val="TblzatSzveg"/>
            </w:pPr>
            <w:r w:rsidRPr="00B13744">
              <w:lastRenderedPageBreak/>
              <w:t>Nyelvileg igényes minta követése a beszédben.</w:t>
            </w:r>
          </w:p>
          <w:p w:rsidR="008932B4" w:rsidRPr="00B13744" w:rsidRDefault="008932B4" w:rsidP="00B13744">
            <w:pPr>
              <w:pStyle w:val="TblzatSzveg"/>
            </w:pPr>
          </w:p>
          <w:p w:rsidR="008932B4" w:rsidRDefault="008932B4" w:rsidP="00B13744">
            <w:pPr>
              <w:pStyle w:val="TblzatSzveg"/>
            </w:pPr>
            <w:r w:rsidRPr="00B13744">
              <w:t>Alkalmazkodás a kommunikációs folyamatban a szövegalkotást befolyásoló tényezőkhöz egészlegesen. Gyakorlottság a szövegalkotásban a korosztály által jól ismert nyelvhasználati színtereken.</w:t>
            </w:r>
          </w:p>
          <w:p w:rsidR="00AB4055" w:rsidRDefault="00AB4055" w:rsidP="00B13744">
            <w:pPr>
              <w:pStyle w:val="TblzatSzveg"/>
            </w:pPr>
          </w:p>
          <w:p w:rsidR="00AB4055" w:rsidRPr="00B13744" w:rsidRDefault="00AB4055" w:rsidP="00B13744">
            <w:pPr>
              <w:pStyle w:val="TblzatSzveg"/>
            </w:pPr>
            <w:r w:rsidRPr="00B13744">
              <w:rPr>
                <w:color w:val="000000"/>
              </w:rPr>
              <w:t>A szociális kompetencia fejlesztése páros munkával</w:t>
            </w:r>
            <w:r>
              <w:rPr>
                <w:color w:val="000000"/>
              </w:rPr>
              <w:t>.</w:t>
            </w:r>
          </w:p>
          <w:p w:rsidR="003F087E" w:rsidRPr="00B13744" w:rsidRDefault="003F087E" w:rsidP="00B13744">
            <w:pPr>
              <w:pStyle w:val="TblzatSzveg"/>
              <w:rPr>
                <w:color w:val="000000"/>
              </w:rPr>
            </w:pPr>
          </w:p>
        </w:tc>
        <w:tc>
          <w:tcPr>
            <w:tcW w:w="1127" w:type="pct"/>
            <w:shd w:val="clear" w:color="auto" w:fill="auto"/>
          </w:tcPr>
          <w:p w:rsidR="008932B4" w:rsidRPr="00B13744" w:rsidRDefault="008932B4" w:rsidP="00B13744">
            <w:pPr>
              <w:pStyle w:val="TblzatSzveg"/>
            </w:pPr>
            <w:r w:rsidRPr="00B13744">
              <w:rPr>
                <w:color w:val="000000"/>
              </w:rPr>
              <w:lastRenderedPageBreak/>
              <w:t>A rokon értelmű és az ellentétes jelentésű igék felismerése, szerepe.</w:t>
            </w:r>
          </w:p>
          <w:p w:rsidR="003F087E" w:rsidRPr="00B13744" w:rsidRDefault="003F087E" w:rsidP="00B13744">
            <w:pPr>
              <w:pStyle w:val="TblzatSzveg"/>
              <w:rPr>
                <w:color w:val="000000"/>
              </w:rPr>
            </w:pPr>
          </w:p>
        </w:tc>
      </w:tr>
      <w:tr w:rsidR="003F087E" w:rsidRPr="007C2029" w:rsidTr="003F087E">
        <w:trPr>
          <w:trHeight w:val="1828"/>
          <w:jc w:val="center"/>
        </w:trPr>
        <w:tc>
          <w:tcPr>
            <w:tcW w:w="421" w:type="pct"/>
            <w:shd w:val="clear" w:color="auto" w:fill="auto"/>
          </w:tcPr>
          <w:p w:rsidR="003F087E" w:rsidRPr="00B13744" w:rsidRDefault="004304DA" w:rsidP="00800E25">
            <w:pPr>
              <w:pStyle w:val="TblzatSzveg"/>
              <w:jc w:val="center"/>
              <w:rPr>
                <w:rStyle w:val="Kiemels2"/>
              </w:rPr>
            </w:pPr>
            <w:r w:rsidRPr="00B13744">
              <w:rPr>
                <w:rStyle w:val="Kiemels2"/>
              </w:rPr>
              <w:lastRenderedPageBreak/>
              <w:t>39.</w:t>
            </w:r>
          </w:p>
        </w:tc>
        <w:tc>
          <w:tcPr>
            <w:tcW w:w="892" w:type="pct"/>
            <w:shd w:val="clear" w:color="auto" w:fill="auto"/>
          </w:tcPr>
          <w:p w:rsidR="00614A61" w:rsidRPr="00AB4055" w:rsidRDefault="00614A61" w:rsidP="00B13744">
            <w:pPr>
              <w:pStyle w:val="TblzatSzveg"/>
              <w:rPr>
                <w:b/>
                <w:color w:val="000000"/>
              </w:rPr>
            </w:pPr>
            <w:r w:rsidRPr="00AB4055">
              <w:rPr>
                <w:b/>
                <w:color w:val="000000"/>
              </w:rPr>
              <w:t>Izgő-mozgó szavak</w:t>
            </w:r>
          </w:p>
          <w:p w:rsidR="003F087E" w:rsidRDefault="00614A61" w:rsidP="00B13744">
            <w:pPr>
              <w:pStyle w:val="TblzatSzveg"/>
              <w:rPr>
                <w:b/>
                <w:color w:val="000000"/>
              </w:rPr>
            </w:pPr>
            <w:r w:rsidRPr="00AB4055">
              <w:rPr>
                <w:b/>
                <w:color w:val="000000"/>
              </w:rPr>
              <w:t>A cselekvést jelentő igék</w:t>
            </w:r>
          </w:p>
          <w:p w:rsidR="00AB4055" w:rsidRDefault="00AB4055" w:rsidP="00B13744">
            <w:pPr>
              <w:pStyle w:val="TblzatSzveg"/>
              <w:rPr>
                <w:b/>
                <w:color w:val="000000"/>
              </w:rPr>
            </w:pPr>
          </w:p>
          <w:p w:rsidR="00AB4055" w:rsidRPr="00B13744" w:rsidRDefault="00AB4055" w:rsidP="00AB4055">
            <w:pPr>
              <w:pStyle w:val="TblzatSzveg"/>
              <w:jc w:val="both"/>
              <w:rPr>
                <w:color w:val="000000"/>
              </w:rPr>
            </w:pPr>
            <w:r w:rsidRPr="00AB4055">
              <w:rPr>
                <w:b/>
                <w:color w:val="000000"/>
                <w:shd w:val="clear" w:color="auto" w:fill="D6E3BC" w:themeFill="accent3" w:themeFillTint="66"/>
              </w:rPr>
              <w:t>Tk. 74–75.; Mf. 64–65.</w:t>
            </w:r>
          </w:p>
        </w:tc>
        <w:tc>
          <w:tcPr>
            <w:tcW w:w="1288" w:type="pct"/>
            <w:shd w:val="clear" w:color="auto" w:fill="auto"/>
          </w:tcPr>
          <w:p w:rsidR="00614A61" w:rsidRPr="00B13744" w:rsidRDefault="00614A61" w:rsidP="00B13744">
            <w:pPr>
              <w:pStyle w:val="TblzatSzveg"/>
              <w:rPr>
                <w:color w:val="000000"/>
              </w:rPr>
            </w:pPr>
            <w:r w:rsidRPr="00B13744">
              <w:rPr>
                <w:color w:val="000000"/>
              </w:rPr>
              <w:t>A cselekvést jelentő szavak jelentésének megfigyelése. Cselekvést jelentő igék keresése betűhálóban, szóhalmazban, szövegben. Mondatok kiegészítése igével. Szótagokból cselekvést jelentő igék alkotása. Szavak betűrendbe sorolása. Szólások kiegészítése, jelentésük értelmezése. Kapcsolódás az olvasáshoz: rímelő szavak keresése megadott igékhez, versírási csoportban. Szavak magyarázata. Különböző betűtípusokkal írt szavak olvasásának gyakorlása. Egyszeres választások indoklással.</w:t>
            </w:r>
          </w:p>
          <w:p w:rsidR="003F087E" w:rsidRPr="00AB4055" w:rsidRDefault="003F087E" w:rsidP="004C56BF">
            <w:pPr>
              <w:pStyle w:val="TblzatSzveg"/>
              <w:rPr>
                <w:b/>
                <w:color w:val="000000"/>
              </w:rPr>
            </w:pPr>
          </w:p>
        </w:tc>
        <w:tc>
          <w:tcPr>
            <w:tcW w:w="1272" w:type="pct"/>
            <w:shd w:val="clear" w:color="auto" w:fill="auto"/>
          </w:tcPr>
          <w:p w:rsidR="00614A61" w:rsidRPr="00B13744" w:rsidRDefault="00614A61" w:rsidP="00B13744">
            <w:pPr>
              <w:pStyle w:val="TblzatSzveg"/>
              <w:rPr>
                <w:color w:val="000000"/>
              </w:rPr>
            </w:pPr>
            <w:r w:rsidRPr="00B13744">
              <w:rPr>
                <w:color w:val="000000"/>
              </w:rPr>
              <w:t>Nyelvi-nyelvtani jelenségek felismerése a g</w:t>
            </w:r>
            <w:r w:rsidR="00AB4055">
              <w:rPr>
                <w:color w:val="000000"/>
              </w:rPr>
              <w:t>yakorlati tudás alapján</w:t>
            </w:r>
            <w:r w:rsidRPr="00B13744">
              <w:rPr>
                <w:color w:val="000000"/>
              </w:rPr>
              <w:t>.</w:t>
            </w:r>
          </w:p>
          <w:p w:rsidR="00614A61" w:rsidRPr="00B13744" w:rsidRDefault="00614A61" w:rsidP="00B13744">
            <w:pPr>
              <w:pStyle w:val="TblzatSzveg"/>
            </w:pPr>
          </w:p>
          <w:p w:rsidR="00614A61" w:rsidRPr="00B13744" w:rsidRDefault="00614A61" w:rsidP="00B13744">
            <w:pPr>
              <w:pStyle w:val="TblzatSzveg"/>
            </w:pPr>
            <w:r w:rsidRPr="00B13744">
              <w:t>Nyelvileg igényes minta követése a beszédben.</w:t>
            </w:r>
          </w:p>
          <w:p w:rsidR="00614A61" w:rsidRPr="00B13744" w:rsidRDefault="00614A61" w:rsidP="00B13744">
            <w:pPr>
              <w:pStyle w:val="TblzatSzveg"/>
            </w:pPr>
          </w:p>
          <w:p w:rsidR="003F087E" w:rsidRPr="00B13744" w:rsidRDefault="00614A61" w:rsidP="00B13744">
            <w:pPr>
              <w:pStyle w:val="TblzatSzveg"/>
              <w:rPr>
                <w:color w:val="000000"/>
              </w:rPr>
            </w:pPr>
            <w:r w:rsidRPr="00B13744">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614A61" w:rsidRPr="00B13744" w:rsidRDefault="00614A61" w:rsidP="00B13744">
            <w:pPr>
              <w:pStyle w:val="TblzatSzveg"/>
              <w:rPr>
                <w:color w:val="000000"/>
              </w:rPr>
            </w:pPr>
            <w:r w:rsidRPr="00B13744">
              <w:rPr>
                <w:color w:val="000000"/>
              </w:rPr>
              <w:t>Cselekvést jelentő ige.</w:t>
            </w:r>
          </w:p>
          <w:p w:rsidR="003F087E" w:rsidRPr="00B13744" w:rsidRDefault="00614A61" w:rsidP="00B13744">
            <w:pPr>
              <w:pStyle w:val="TblzatSzveg"/>
              <w:rPr>
                <w:color w:val="000000"/>
              </w:rPr>
            </w:pPr>
            <w:r w:rsidRPr="00B13744">
              <w:t>Legtöbbször a cselekvő akaratától függ.</w:t>
            </w:r>
          </w:p>
        </w:tc>
      </w:tr>
      <w:tr w:rsidR="003F087E" w:rsidRPr="007C2029" w:rsidTr="003F087E">
        <w:trPr>
          <w:trHeight w:val="1828"/>
          <w:jc w:val="center"/>
        </w:trPr>
        <w:tc>
          <w:tcPr>
            <w:tcW w:w="421" w:type="pct"/>
            <w:shd w:val="clear" w:color="auto" w:fill="auto"/>
          </w:tcPr>
          <w:p w:rsidR="003F087E" w:rsidRPr="00B13744" w:rsidRDefault="004304DA" w:rsidP="00800E25">
            <w:pPr>
              <w:pStyle w:val="TblzatSzveg"/>
              <w:jc w:val="center"/>
              <w:rPr>
                <w:rStyle w:val="Kiemels2"/>
              </w:rPr>
            </w:pPr>
            <w:r w:rsidRPr="00B13744">
              <w:rPr>
                <w:rStyle w:val="Kiemels2"/>
              </w:rPr>
              <w:lastRenderedPageBreak/>
              <w:t>40.</w:t>
            </w:r>
          </w:p>
        </w:tc>
        <w:tc>
          <w:tcPr>
            <w:tcW w:w="892" w:type="pct"/>
            <w:shd w:val="clear" w:color="auto" w:fill="auto"/>
          </w:tcPr>
          <w:p w:rsidR="00614A61" w:rsidRPr="00AB4055" w:rsidRDefault="00614A61" w:rsidP="00B13744">
            <w:pPr>
              <w:pStyle w:val="TblzatSzveg"/>
              <w:rPr>
                <w:b/>
                <w:color w:val="000000"/>
              </w:rPr>
            </w:pPr>
            <w:r w:rsidRPr="00AB4055">
              <w:rPr>
                <w:b/>
                <w:color w:val="000000"/>
              </w:rPr>
              <w:t>Történt valami?</w:t>
            </w:r>
          </w:p>
          <w:p w:rsidR="003F087E" w:rsidRDefault="00614A61" w:rsidP="00AB4055">
            <w:pPr>
              <w:pStyle w:val="TblzatSzveg"/>
              <w:rPr>
                <w:b/>
                <w:color w:val="000000"/>
              </w:rPr>
            </w:pPr>
            <w:r w:rsidRPr="00AB4055">
              <w:rPr>
                <w:b/>
                <w:color w:val="000000"/>
              </w:rPr>
              <w:t>A történést</w:t>
            </w:r>
            <w:r w:rsidR="00AB4055" w:rsidRPr="00AB4055">
              <w:rPr>
                <w:b/>
                <w:color w:val="000000"/>
              </w:rPr>
              <w:t xml:space="preserve"> </w:t>
            </w:r>
            <w:r w:rsidRPr="00AB4055">
              <w:rPr>
                <w:b/>
                <w:color w:val="000000"/>
              </w:rPr>
              <w:t>jelentő igék</w:t>
            </w:r>
          </w:p>
          <w:p w:rsidR="00AB4055" w:rsidRDefault="00AB4055" w:rsidP="00AB4055">
            <w:pPr>
              <w:pStyle w:val="TblzatSzveg"/>
              <w:rPr>
                <w:b/>
                <w:color w:val="000000"/>
              </w:rPr>
            </w:pPr>
          </w:p>
          <w:p w:rsidR="00AB4055" w:rsidRPr="00B13744" w:rsidRDefault="00AB4055" w:rsidP="00AB4055">
            <w:pPr>
              <w:pStyle w:val="TblzatSzveg"/>
              <w:jc w:val="both"/>
              <w:rPr>
                <w:color w:val="000000"/>
              </w:rPr>
            </w:pPr>
            <w:r w:rsidRPr="00AB4055">
              <w:rPr>
                <w:b/>
                <w:color w:val="000000"/>
                <w:shd w:val="clear" w:color="auto" w:fill="D6E3BC" w:themeFill="accent3" w:themeFillTint="66"/>
              </w:rPr>
              <w:t>Tk. 76–77.; Mf. 66–67.</w:t>
            </w:r>
          </w:p>
        </w:tc>
        <w:tc>
          <w:tcPr>
            <w:tcW w:w="1288" w:type="pct"/>
            <w:shd w:val="clear" w:color="auto" w:fill="auto"/>
          </w:tcPr>
          <w:p w:rsidR="00614A61" w:rsidRPr="00B13744" w:rsidRDefault="00614A61" w:rsidP="00B13744">
            <w:pPr>
              <w:pStyle w:val="TblzatSzveg"/>
              <w:rPr>
                <w:color w:val="000000"/>
              </w:rPr>
            </w:pPr>
            <w:r w:rsidRPr="00B13744">
              <w:rPr>
                <w:color w:val="000000"/>
              </w:rPr>
              <w:t>Képekről mondatok alkotása. A történést jelentő igék felismerése. Hírek címének megfigyelése, véleményalkotás, bennük történést jelentő igék keresése. Szöveg olvasása, szógyűjtés érzékszervi megfigyelések alapján. Memóriafejlesztés emlékezetből írással. Történést jelentő igék tematikus gyűjtése, összekapcsolva helyes</w:t>
            </w:r>
            <w:r w:rsidR="00AB4055">
              <w:rPr>
                <w:color w:val="000000"/>
              </w:rPr>
              <w:t xml:space="preserve"> </w:t>
            </w:r>
            <w:r w:rsidRPr="00B13744">
              <w:rPr>
                <w:color w:val="000000"/>
              </w:rPr>
              <w:t>ejtési gyakorlattal. Különböző helyesírási feladatok megoldása: igék másolása csoportosítva; összekevert betűk sorba rendezése után szóírás; tollbamondás párban diktálással. Vers olvasása, szókép értelmezése. Mondatok kiegészítése történést jelentő igékkel.</w:t>
            </w:r>
          </w:p>
          <w:p w:rsidR="00614A61" w:rsidRPr="00B13744" w:rsidRDefault="00614A61" w:rsidP="00B13744">
            <w:pPr>
              <w:pStyle w:val="TblzatSzveg"/>
              <w:rPr>
                <w:color w:val="000000"/>
              </w:rPr>
            </w:pPr>
            <w:r w:rsidRPr="00B13744">
              <w:rPr>
                <w:color w:val="000000"/>
              </w:rPr>
              <w:t>Képekről szavak alkotása; összefüggő történet kitalálása párban megadott szavak és képek felhasználásával. Rejtvény megfejtése igék beillesztésével. Szavak párosítása képekkel.</w:t>
            </w:r>
          </w:p>
          <w:p w:rsidR="003F087E" w:rsidRPr="00AB4055" w:rsidRDefault="003F087E" w:rsidP="004C56BF">
            <w:pPr>
              <w:pStyle w:val="TblzatSzveg"/>
              <w:rPr>
                <w:b/>
                <w:color w:val="000000"/>
              </w:rPr>
            </w:pPr>
          </w:p>
        </w:tc>
        <w:tc>
          <w:tcPr>
            <w:tcW w:w="1272" w:type="pct"/>
            <w:shd w:val="clear" w:color="auto" w:fill="auto"/>
          </w:tcPr>
          <w:p w:rsidR="00614A61" w:rsidRDefault="00614A61" w:rsidP="00B13744">
            <w:pPr>
              <w:pStyle w:val="TblzatSzveg"/>
              <w:rPr>
                <w:color w:val="000000"/>
              </w:rPr>
            </w:pPr>
            <w:r w:rsidRPr="00B13744">
              <w:rPr>
                <w:color w:val="000000"/>
              </w:rPr>
              <w:t>Nyelvi-nyelvtani jelenségek felisme</w:t>
            </w:r>
            <w:r w:rsidR="00AB4055">
              <w:rPr>
                <w:color w:val="000000"/>
              </w:rPr>
              <w:t>rése a gyakorlati tudás alapján.</w:t>
            </w:r>
          </w:p>
          <w:p w:rsidR="00AB4055" w:rsidRPr="00B13744" w:rsidRDefault="00AB4055" w:rsidP="00B13744">
            <w:pPr>
              <w:pStyle w:val="TblzatSzveg"/>
              <w:rPr>
                <w:color w:val="000000"/>
              </w:rPr>
            </w:pPr>
          </w:p>
          <w:p w:rsidR="00614A61" w:rsidRPr="00B13744" w:rsidRDefault="00614A61" w:rsidP="00B13744">
            <w:pPr>
              <w:pStyle w:val="TblzatSzveg"/>
              <w:rPr>
                <w:color w:val="000000"/>
              </w:rPr>
            </w:pPr>
            <w:r w:rsidRPr="00B13744">
              <w:rPr>
                <w:color w:val="000000"/>
              </w:rPr>
              <w:t>Nyelvileg igényes minta követése a beszédben.</w:t>
            </w:r>
          </w:p>
          <w:p w:rsidR="00614A61" w:rsidRPr="00B13744" w:rsidRDefault="00614A61" w:rsidP="00B13744">
            <w:pPr>
              <w:pStyle w:val="TblzatSzveg"/>
              <w:rPr>
                <w:color w:val="000000"/>
              </w:rPr>
            </w:pPr>
          </w:p>
          <w:p w:rsidR="00614A61" w:rsidRPr="00B13744" w:rsidRDefault="00614A61" w:rsidP="00B13744">
            <w:pPr>
              <w:pStyle w:val="TblzatSzveg"/>
            </w:pPr>
            <w:r w:rsidRPr="00B13744">
              <w:t>Alkalmazkodás a kommunikációs folyamatban a szövegalkotást befolyásoló tényezőkhöz egészlegesen. Gyakorlottság a szövegalkotásban a korosztály által jól ismert nyelvhasználati színtereken.</w:t>
            </w:r>
          </w:p>
          <w:p w:rsidR="003F087E" w:rsidRPr="00B13744" w:rsidRDefault="003F087E" w:rsidP="00B13744">
            <w:pPr>
              <w:pStyle w:val="TblzatSzveg"/>
              <w:rPr>
                <w:color w:val="000000"/>
              </w:rPr>
            </w:pPr>
          </w:p>
        </w:tc>
        <w:tc>
          <w:tcPr>
            <w:tcW w:w="1127" w:type="pct"/>
            <w:shd w:val="clear" w:color="auto" w:fill="auto"/>
          </w:tcPr>
          <w:p w:rsidR="00614A61" w:rsidRPr="00B13744" w:rsidRDefault="00614A61" w:rsidP="00B13744">
            <w:pPr>
              <w:pStyle w:val="TblzatSzveg"/>
              <w:rPr>
                <w:color w:val="000000"/>
              </w:rPr>
            </w:pPr>
            <w:r w:rsidRPr="00B13744">
              <w:rPr>
                <w:color w:val="000000"/>
              </w:rPr>
              <w:t>Történést jelentő ige.</w:t>
            </w:r>
          </w:p>
          <w:p w:rsidR="003F087E" w:rsidRPr="00B13744" w:rsidRDefault="00614A61" w:rsidP="00B13744">
            <w:pPr>
              <w:pStyle w:val="TblzatSzveg"/>
              <w:rPr>
                <w:color w:val="000000"/>
              </w:rPr>
            </w:pPr>
            <w:r w:rsidRPr="00B13744">
              <w:t>Az esemény akaratunktól függetlenül zajlik.</w:t>
            </w:r>
          </w:p>
        </w:tc>
      </w:tr>
      <w:tr w:rsidR="003F087E" w:rsidRPr="007C2029" w:rsidTr="006F1ADE">
        <w:trPr>
          <w:trHeight w:val="1387"/>
          <w:jc w:val="center"/>
        </w:trPr>
        <w:tc>
          <w:tcPr>
            <w:tcW w:w="421" w:type="pct"/>
            <w:shd w:val="clear" w:color="auto" w:fill="auto"/>
          </w:tcPr>
          <w:p w:rsidR="003F087E" w:rsidRDefault="00614A61" w:rsidP="00800E25">
            <w:pPr>
              <w:pStyle w:val="TblzatSzveg"/>
              <w:jc w:val="center"/>
              <w:rPr>
                <w:rStyle w:val="Kiemels2"/>
              </w:rPr>
            </w:pPr>
            <w:r>
              <w:rPr>
                <w:rStyle w:val="Kiemels2"/>
              </w:rPr>
              <w:lastRenderedPageBreak/>
              <w:t>41.</w:t>
            </w:r>
          </w:p>
        </w:tc>
        <w:tc>
          <w:tcPr>
            <w:tcW w:w="892" w:type="pct"/>
            <w:shd w:val="clear" w:color="auto" w:fill="auto"/>
          </w:tcPr>
          <w:p w:rsidR="00614A61" w:rsidRPr="00AB4055" w:rsidRDefault="00614A61" w:rsidP="00DB0F9B">
            <w:pPr>
              <w:pStyle w:val="TblzatSzveg"/>
              <w:rPr>
                <w:b/>
                <w:color w:val="000000"/>
              </w:rPr>
            </w:pPr>
            <w:r w:rsidRPr="00AB4055">
              <w:rPr>
                <w:b/>
                <w:color w:val="000000"/>
              </w:rPr>
              <w:t>Van vagy nincs?</w:t>
            </w:r>
          </w:p>
          <w:p w:rsidR="003F087E" w:rsidRDefault="00614A61" w:rsidP="00DB0F9B">
            <w:pPr>
              <w:pStyle w:val="TblzatSzveg"/>
              <w:rPr>
                <w:b/>
                <w:color w:val="000000"/>
              </w:rPr>
            </w:pPr>
            <w:r w:rsidRPr="00AB4055">
              <w:rPr>
                <w:b/>
                <w:color w:val="000000"/>
              </w:rPr>
              <w:t xml:space="preserve">A létezést </w:t>
            </w:r>
            <w:r w:rsidR="004116DA">
              <w:rPr>
                <w:b/>
                <w:color w:val="000000"/>
              </w:rPr>
              <w:t xml:space="preserve">és állapotot </w:t>
            </w:r>
            <w:r w:rsidRPr="00AB4055">
              <w:rPr>
                <w:b/>
                <w:color w:val="000000"/>
              </w:rPr>
              <w:t>jelentő igék</w:t>
            </w:r>
          </w:p>
          <w:p w:rsidR="00AB4055" w:rsidRDefault="00AB4055" w:rsidP="00DB0F9B">
            <w:pPr>
              <w:pStyle w:val="TblzatSzveg"/>
              <w:rPr>
                <w:b/>
                <w:color w:val="000000"/>
              </w:rPr>
            </w:pPr>
          </w:p>
          <w:p w:rsidR="00AB4055" w:rsidRPr="00BA1D7F" w:rsidRDefault="00AB4055" w:rsidP="00AB4055">
            <w:pPr>
              <w:pStyle w:val="TblzatSzveg"/>
              <w:jc w:val="both"/>
              <w:rPr>
                <w:color w:val="000000"/>
              </w:rPr>
            </w:pPr>
            <w:r w:rsidRPr="00AB4055">
              <w:rPr>
                <w:b/>
                <w:color w:val="000000"/>
                <w:shd w:val="clear" w:color="auto" w:fill="D6E3BC" w:themeFill="accent3" w:themeFillTint="66"/>
              </w:rPr>
              <w:t>Tk. 78–79.; Mf. 68–69.</w:t>
            </w:r>
          </w:p>
        </w:tc>
        <w:tc>
          <w:tcPr>
            <w:tcW w:w="1288" w:type="pct"/>
            <w:shd w:val="clear" w:color="auto" w:fill="auto"/>
          </w:tcPr>
          <w:p w:rsidR="00614A61" w:rsidRPr="00BA1D7F" w:rsidRDefault="00614A61" w:rsidP="00DB0F9B">
            <w:pPr>
              <w:pStyle w:val="TblzatSzveg"/>
              <w:rPr>
                <w:color w:val="000000"/>
              </w:rPr>
            </w:pPr>
            <w:r w:rsidRPr="00BA1D7F">
              <w:rPr>
                <w:color w:val="000000"/>
              </w:rPr>
              <w:t>A létezést jelentő igék felismerése. Játékos kommunikációs gyakorlat párban. Szóbeli szövegalkotási gyakorlatokkal kapcsolódás a fogalmazási ismeretekhez: a szöveg címzettje és feladója, a szóismétlés elkerülésének gyakorlása; levélírás egy adott élményről egy barátnak. Igék csoportosítása megadott szempontok szerint. Különböző szövegműfajok olvasása: hír, levél. Hiányos mondatok kiegészítése létezést jelentő igékkel. Párban diktálás utáni tollbamondás. Szópárok hiányzó szavainak beírása a minta alapján.</w:t>
            </w:r>
          </w:p>
          <w:p w:rsidR="003F087E" w:rsidRPr="004116DA" w:rsidRDefault="00614A61" w:rsidP="004C56BF">
            <w:pPr>
              <w:pStyle w:val="TblzatSzveg"/>
              <w:rPr>
                <w:color w:val="000000"/>
                <w:shd w:val="clear" w:color="auto" w:fill="D6E3BC" w:themeFill="accent3" w:themeFillTint="66"/>
              </w:rPr>
            </w:pPr>
            <w:r w:rsidRPr="00BA1D7F">
              <w:rPr>
                <w:color w:val="000000"/>
              </w:rPr>
              <w:t>Programok tervezése: megadott események beírása a naptár megfelelő helyére; a hiányzó helyekre önálló tervezés. A figyelem fejlesztése: megadott szavakban elbújt szavak keresése, számosságuk megállapítása. Kapcsolódás az olvasáshoz: felelgetős játékpárbeszédek olvasása. Versben található igék megkeresése, adott szempont szerinti csoportosításuk. Állapotigék alkotása a hiányzó betű ki</w:t>
            </w:r>
            <w:r w:rsidR="004116DA">
              <w:rPr>
                <w:color w:val="000000"/>
              </w:rPr>
              <w:t xml:space="preserve">egészítésével. </w:t>
            </w:r>
          </w:p>
        </w:tc>
        <w:tc>
          <w:tcPr>
            <w:tcW w:w="1272" w:type="pct"/>
            <w:shd w:val="clear" w:color="auto" w:fill="auto"/>
          </w:tcPr>
          <w:p w:rsidR="00614A61" w:rsidRPr="00BA1D7F" w:rsidRDefault="00614A61" w:rsidP="00DB0F9B">
            <w:pPr>
              <w:pStyle w:val="TblzatSzveg"/>
              <w:rPr>
                <w:color w:val="000000"/>
              </w:rPr>
            </w:pPr>
            <w:r w:rsidRPr="00BA1D7F">
              <w:rPr>
                <w:color w:val="000000"/>
              </w:rPr>
              <w:t>Nyelvi-nyelvtani jelenségek felismerése a gyak</w:t>
            </w:r>
            <w:r w:rsidR="00AB4055">
              <w:rPr>
                <w:color w:val="000000"/>
              </w:rPr>
              <w:t>orlati tudás alapján.</w:t>
            </w:r>
          </w:p>
          <w:p w:rsidR="00614A61" w:rsidRPr="00BA1D7F" w:rsidRDefault="00614A61" w:rsidP="00DB0F9B">
            <w:pPr>
              <w:pStyle w:val="TblzatSzveg"/>
            </w:pPr>
          </w:p>
          <w:p w:rsidR="00614A61" w:rsidRPr="00BA1D7F" w:rsidRDefault="00614A61" w:rsidP="00DB0F9B">
            <w:pPr>
              <w:pStyle w:val="TblzatSzveg"/>
            </w:pPr>
            <w:r w:rsidRPr="00BA1D7F">
              <w:t>Nyelvileg igényes minta követése a beszédben.</w:t>
            </w:r>
          </w:p>
          <w:p w:rsidR="00614A61" w:rsidRPr="00BA1D7F" w:rsidRDefault="00614A61" w:rsidP="00DB0F9B">
            <w:pPr>
              <w:pStyle w:val="TblzatSzveg"/>
            </w:pPr>
          </w:p>
          <w:p w:rsidR="00614A61" w:rsidRPr="00BA1D7F" w:rsidRDefault="00614A61" w:rsidP="00DB0F9B">
            <w:pPr>
              <w:pStyle w:val="TblzatSzveg"/>
            </w:pPr>
            <w:r w:rsidRPr="00BA1D7F">
              <w:t>Alkalmazkodás a kommunikációs folyamatban a szövegalkotást befolyásoló tényezőkhöz egészlegesen. Gyakorlottság a szövegalkotásban a korosztály által jól ismert nyelvhasználati színtereken.</w:t>
            </w:r>
          </w:p>
          <w:p w:rsidR="003F087E" w:rsidRPr="00BA1D7F" w:rsidRDefault="003F087E" w:rsidP="00DB0F9B">
            <w:pPr>
              <w:pStyle w:val="TblzatSzveg"/>
              <w:rPr>
                <w:color w:val="000000"/>
              </w:rPr>
            </w:pPr>
          </w:p>
        </w:tc>
        <w:tc>
          <w:tcPr>
            <w:tcW w:w="1127" w:type="pct"/>
            <w:shd w:val="clear" w:color="auto" w:fill="auto"/>
          </w:tcPr>
          <w:p w:rsidR="00614A61" w:rsidRPr="00BA1D7F" w:rsidRDefault="00614A61" w:rsidP="00DB0F9B">
            <w:pPr>
              <w:pStyle w:val="TblzatSzveg"/>
              <w:rPr>
                <w:color w:val="000000"/>
              </w:rPr>
            </w:pPr>
            <w:r w:rsidRPr="00BA1D7F">
              <w:rPr>
                <w:color w:val="000000"/>
              </w:rPr>
              <w:t>Létezést jelentő ige.</w:t>
            </w:r>
          </w:p>
          <w:p w:rsidR="00614A61" w:rsidRPr="00BA1D7F" w:rsidRDefault="00614A61" w:rsidP="00DB0F9B">
            <w:pPr>
              <w:pStyle w:val="TblzatSzveg"/>
              <w:rPr>
                <w:color w:val="000000"/>
              </w:rPr>
            </w:pPr>
            <w:r w:rsidRPr="00BA1D7F">
              <w:rPr>
                <w:color w:val="000000"/>
              </w:rPr>
              <w:t>A létigék az élőlények vagy élettelen dolgok létéről vagy nemlétéről tudósítanak.</w:t>
            </w:r>
          </w:p>
          <w:p w:rsidR="003F087E" w:rsidRPr="00BA1D7F" w:rsidRDefault="00614A61" w:rsidP="00DB0F9B">
            <w:pPr>
              <w:pStyle w:val="TblzatSzveg"/>
              <w:rPr>
                <w:color w:val="000000"/>
              </w:rPr>
            </w:pPr>
            <w:r w:rsidRPr="00BA1D7F">
              <w:rPr>
                <w:color w:val="000000"/>
              </w:rPr>
              <w:t>Állapotige: az élőlények érzelmeiről vagy egyéb állapotáról tudósít.</w:t>
            </w:r>
          </w:p>
        </w:tc>
      </w:tr>
      <w:tr w:rsidR="00DF709E" w:rsidRPr="007C2029" w:rsidTr="00DE7610">
        <w:trPr>
          <w:trHeight w:val="1828"/>
          <w:jc w:val="center"/>
        </w:trPr>
        <w:tc>
          <w:tcPr>
            <w:tcW w:w="421" w:type="pct"/>
            <w:shd w:val="clear" w:color="auto" w:fill="D9D9D9" w:themeFill="background1" w:themeFillShade="D9"/>
          </w:tcPr>
          <w:p w:rsidR="00DF709E" w:rsidRDefault="00505EE0" w:rsidP="00800E25">
            <w:pPr>
              <w:pStyle w:val="TblzatSzveg"/>
              <w:jc w:val="center"/>
              <w:rPr>
                <w:rStyle w:val="Kiemels2"/>
              </w:rPr>
            </w:pPr>
            <w:r>
              <w:rPr>
                <w:rStyle w:val="Kiemels2"/>
              </w:rPr>
              <w:lastRenderedPageBreak/>
              <w:t>42.</w:t>
            </w:r>
          </w:p>
        </w:tc>
        <w:tc>
          <w:tcPr>
            <w:tcW w:w="892" w:type="pct"/>
            <w:shd w:val="clear" w:color="auto" w:fill="auto"/>
          </w:tcPr>
          <w:p w:rsidR="00470CC2" w:rsidRPr="00AB4055" w:rsidRDefault="00470CC2" w:rsidP="003D14BF">
            <w:pPr>
              <w:pStyle w:val="TblzatSzveg"/>
              <w:rPr>
                <w:b/>
                <w:color w:val="000000"/>
              </w:rPr>
            </w:pPr>
            <w:r w:rsidRPr="00AB4055">
              <w:rPr>
                <w:b/>
                <w:color w:val="000000"/>
              </w:rPr>
              <w:t>A végén is helyesen</w:t>
            </w:r>
          </w:p>
          <w:p w:rsidR="00DF709E" w:rsidRDefault="004116DA" w:rsidP="003D14BF">
            <w:pPr>
              <w:pStyle w:val="TblzatSzveg"/>
              <w:rPr>
                <w:b/>
                <w:color w:val="000000"/>
              </w:rPr>
            </w:pPr>
            <w:r>
              <w:rPr>
                <w:b/>
                <w:color w:val="000000"/>
              </w:rPr>
              <w:t>Az igék helyesírása</w:t>
            </w:r>
          </w:p>
          <w:p w:rsidR="00AB4055" w:rsidRDefault="00AB4055" w:rsidP="003D14BF">
            <w:pPr>
              <w:pStyle w:val="TblzatSzveg"/>
              <w:rPr>
                <w:b/>
                <w:color w:val="000000"/>
              </w:rPr>
            </w:pPr>
          </w:p>
          <w:p w:rsidR="00AB4055" w:rsidRPr="004D6DDF" w:rsidRDefault="00AB4055" w:rsidP="00AB4055">
            <w:pPr>
              <w:pStyle w:val="TblzatSzveg"/>
              <w:jc w:val="both"/>
              <w:rPr>
                <w:color w:val="000000"/>
              </w:rPr>
            </w:pPr>
            <w:r w:rsidRPr="00AB4055">
              <w:rPr>
                <w:b/>
                <w:color w:val="000000"/>
                <w:shd w:val="clear" w:color="auto" w:fill="D6E3BC" w:themeFill="accent3" w:themeFillTint="66"/>
              </w:rPr>
              <w:t>Tk. 80–81.; Mf. 70–71..</w:t>
            </w:r>
          </w:p>
        </w:tc>
        <w:tc>
          <w:tcPr>
            <w:tcW w:w="1288" w:type="pct"/>
            <w:shd w:val="clear" w:color="auto" w:fill="auto"/>
          </w:tcPr>
          <w:p w:rsidR="00470CC2" w:rsidRPr="004D6DDF" w:rsidRDefault="00470CC2" w:rsidP="003D14BF">
            <w:pPr>
              <w:pStyle w:val="TblzatSzveg"/>
            </w:pPr>
            <w:r w:rsidRPr="004D6DDF">
              <w:rPr>
                <w:color w:val="000000"/>
              </w:rPr>
              <w:t>Szabály felfedezése, megállapítása: találós kérdések megfejtése, igekeresés, az igék helyesírásának megfigyelése; állítások megfogalmazása. Történetalkotás megadott igékkel. A tanult helyesírási szabályok alkalmazása feladatokban. Szavak felolvasása helyes ejtéssel, igékből párok alkotása. Igékben j és ly pótlása páros munkában, az önellenőrzési képesség fejlesztése, társ ellenőrzése. Igék kiegészítése mássalhangzókból álló betűkapcsolatokkal. Találós kérdések megfejtése, bennük igék keresése, meghatározásoknak megfelelő válogató másolás. Igék toldalékainak pótlása csoportokban. Megadott toldalékokkal ellátott igékkel különböző fajtájú mondatok alkotása. Igekeresés szövegben, mondatokban, hiányzó toldalékok pótlása.</w:t>
            </w:r>
          </w:p>
          <w:p w:rsidR="00DF709E" w:rsidRPr="006F1ADE" w:rsidRDefault="00470CC2" w:rsidP="004C56BF">
            <w:pPr>
              <w:pStyle w:val="TblzatSzveg"/>
              <w:rPr>
                <w:color w:val="000000"/>
              </w:rPr>
            </w:pPr>
            <w:r w:rsidRPr="004D6DDF">
              <w:rPr>
                <w:color w:val="000000"/>
              </w:rPr>
              <w:t>Történet folytatása, négysoros vers írása adott igékkel.</w:t>
            </w:r>
          </w:p>
        </w:tc>
        <w:tc>
          <w:tcPr>
            <w:tcW w:w="1272" w:type="pct"/>
            <w:shd w:val="clear" w:color="auto" w:fill="auto"/>
          </w:tcPr>
          <w:p w:rsidR="00470CC2" w:rsidRPr="004D6DDF" w:rsidRDefault="00470CC2" w:rsidP="003D14BF">
            <w:pPr>
              <w:pStyle w:val="TblzatSzveg"/>
              <w:rPr>
                <w:color w:val="000000"/>
              </w:rPr>
            </w:pPr>
            <w:r w:rsidRPr="004D6DDF">
              <w:rPr>
                <w:color w:val="000000"/>
              </w:rPr>
              <w:t>Nyelvi-nyelvtani jelenségek felisme</w:t>
            </w:r>
            <w:r w:rsidR="00AB4055">
              <w:rPr>
                <w:color w:val="000000"/>
              </w:rPr>
              <w:t>rése a gyakorlati tudás alapján.</w:t>
            </w:r>
          </w:p>
          <w:p w:rsidR="00470CC2" w:rsidRPr="004D6DDF" w:rsidRDefault="00470CC2" w:rsidP="003D14BF">
            <w:pPr>
              <w:pStyle w:val="TblzatSzveg"/>
            </w:pPr>
          </w:p>
          <w:p w:rsidR="00470CC2" w:rsidRPr="004D6DDF" w:rsidRDefault="00470CC2" w:rsidP="003D14BF">
            <w:pPr>
              <w:pStyle w:val="TblzatSzveg"/>
            </w:pPr>
            <w:r w:rsidRPr="004D6DDF">
              <w:t>Néhány alapvető helyesírási szabály megismerése</w:t>
            </w:r>
            <w:r w:rsidR="00AB4055">
              <w:t xml:space="preserve">, </w:t>
            </w:r>
            <w:r w:rsidRPr="004D6DDF">
              <w:t xml:space="preserve">törekvés ezek megfelelő alkalmazására. </w:t>
            </w:r>
          </w:p>
          <w:p w:rsidR="00470CC2" w:rsidRPr="004D6DDF" w:rsidRDefault="00470CC2" w:rsidP="003D14BF">
            <w:pPr>
              <w:pStyle w:val="TblzatSzveg"/>
            </w:pPr>
          </w:p>
          <w:p w:rsidR="00470CC2" w:rsidRPr="004D6DDF" w:rsidRDefault="00470CC2" w:rsidP="003D14BF">
            <w:pPr>
              <w:pStyle w:val="TblzatSzveg"/>
            </w:pPr>
            <w:r w:rsidRPr="004D6DDF">
              <w:t>Nyelvileg igényes minta követése a beszédben.</w:t>
            </w:r>
          </w:p>
          <w:p w:rsidR="00470CC2" w:rsidRPr="004D6DDF" w:rsidRDefault="00470CC2" w:rsidP="003D14BF">
            <w:pPr>
              <w:pStyle w:val="TblzatSzveg"/>
            </w:pPr>
          </w:p>
          <w:p w:rsidR="00470CC2" w:rsidRPr="004D6DDF" w:rsidRDefault="00470CC2" w:rsidP="003D14BF">
            <w:pPr>
              <w:pStyle w:val="TblzatSzveg"/>
            </w:pPr>
            <w:r w:rsidRPr="004D6DDF">
              <w:t>Alkalmazkodás a kommunikációs folyamatban a szövegalkotást befolyásoló tényezőkhöz egészlegesen. Gyakorlottság a szövegalkotásban a korosztály által jól ismert nyelvhasználati színtereken.</w:t>
            </w:r>
          </w:p>
          <w:p w:rsidR="00470CC2" w:rsidRPr="004D6DDF" w:rsidRDefault="00470CC2" w:rsidP="003D14BF">
            <w:pPr>
              <w:pStyle w:val="TblzatSzveg"/>
            </w:pPr>
          </w:p>
          <w:p w:rsidR="00DF709E" w:rsidRPr="004D6DDF" w:rsidRDefault="00DF709E" w:rsidP="003D14BF">
            <w:pPr>
              <w:pStyle w:val="TblzatSzveg"/>
              <w:rPr>
                <w:color w:val="000000"/>
              </w:rPr>
            </w:pPr>
          </w:p>
        </w:tc>
        <w:tc>
          <w:tcPr>
            <w:tcW w:w="1127" w:type="pct"/>
            <w:shd w:val="clear" w:color="auto" w:fill="auto"/>
          </w:tcPr>
          <w:p w:rsidR="00470CC2" w:rsidRPr="004D6DDF" w:rsidRDefault="00470CC2" w:rsidP="003D14BF">
            <w:pPr>
              <w:pStyle w:val="TblzatSzveg"/>
              <w:rPr>
                <w:color w:val="000000"/>
              </w:rPr>
            </w:pPr>
            <w:r w:rsidRPr="004D6DDF">
              <w:rPr>
                <w:color w:val="000000"/>
              </w:rPr>
              <w:t xml:space="preserve">Az -ít, -dít és az -ul, -ül végű igék. </w:t>
            </w:r>
          </w:p>
          <w:p w:rsidR="00470CC2" w:rsidRPr="004D6DDF" w:rsidRDefault="00470CC2" w:rsidP="003D14BF">
            <w:pPr>
              <w:pStyle w:val="TblzatSzveg"/>
            </w:pPr>
            <w:r w:rsidRPr="004D6DDF">
              <w:t xml:space="preserve">Az igék végén az -ul, </w:t>
            </w:r>
          </w:p>
          <w:p w:rsidR="00470CC2" w:rsidRPr="004D6DDF" w:rsidRDefault="00470CC2" w:rsidP="003D14BF">
            <w:pPr>
              <w:pStyle w:val="TblzatSzveg"/>
            </w:pPr>
            <w:r w:rsidRPr="004D6DDF">
              <w:t>-ül toldalék mindig rövid.</w:t>
            </w:r>
          </w:p>
          <w:p w:rsidR="00470CC2" w:rsidRPr="004D6DDF" w:rsidRDefault="00470CC2" w:rsidP="003D14BF">
            <w:pPr>
              <w:pStyle w:val="TblzatSzveg"/>
            </w:pPr>
            <w:r w:rsidRPr="004D6DDF">
              <w:t xml:space="preserve">Az igék végén az -ít, </w:t>
            </w:r>
          </w:p>
          <w:p w:rsidR="00DF709E" w:rsidRPr="004D6DDF" w:rsidRDefault="00470CC2" w:rsidP="003D14BF">
            <w:pPr>
              <w:pStyle w:val="TblzatSzveg"/>
              <w:rPr>
                <w:color w:val="000000"/>
              </w:rPr>
            </w:pPr>
            <w:r w:rsidRPr="004D6DDF">
              <w:t>-dít toldalék mindig hosszú</w:t>
            </w:r>
          </w:p>
        </w:tc>
      </w:tr>
      <w:tr w:rsidR="00DF709E" w:rsidRPr="007C2029" w:rsidTr="003F087E">
        <w:trPr>
          <w:trHeight w:val="1828"/>
          <w:jc w:val="center"/>
        </w:trPr>
        <w:tc>
          <w:tcPr>
            <w:tcW w:w="421" w:type="pct"/>
            <w:shd w:val="clear" w:color="auto" w:fill="auto"/>
          </w:tcPr>
          <w:p w:rsidR="00DF709E" w:rsidRDefault="00505EE0" w:rsidP="00800E25">
            <w:pPr>
              <w:pStyle w:val="TblzatSzveg"/>
              <w:jc w:val="center"/>
              <w:rPr>
                <w:rStyle w:val="Kiemels2"/>
              </w:rPr>
            </w:pPr>
            <w:r>
              <w:rPr>
                <w:rStyle w:val="Kiemels2"/>
              </w:rPr>
              <w:lastRenderedPageBreak/>
              <w:t>43.</w:t>
            </w: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800E25">
            <w:pPr>
              <w:pStyle w:val="TblzatSzveg"/>
              <w:jc w:val="center"/>
              <w:rPr>
                <w:rStyle w:val="Kiemels2"/>
              </w:rPr>
            </w:pPr>
          </w:p>
          <w:p w:rsidR="006F1ADE" w:rsidRDefault="006F1ADE" w:rsidP="006F1ADE">
            <w:pPr>
              <w:pStyle w:val="TblzatSzveg"/>
              <w:rPr>
                <w:rStyle w:val="Kiemels2"/>
              </w:rPr>
            </w:pPr>
          </w:p>
        </w:tc>
        <w:tc>
          <w:tcPr>
            <w:tcW w:w="892" w:type="pct"/>
            <w:shd w:val="clear" w:color="auto" w:fill="auto"/>
          </w:tcPr>
          <w:p w:rsidR="00470CC2" w:rsidRPr="00AB4055" w:rsidRDefault="004C56BF" w:rsidP="003D14BF">
            <w:pPr>
              <w:pStyle w:val="TblzatSzveg"/>
              <w:rPr>
                <w:b/>
              </w:rPr>
            </w:pPr>
            <w:r w:rsidRPr="00AB4055">
              <w:rPr>
                <w:b/>
              </w:rPr>
              <w:t>Kik és mennyien</w:t>
            </w:r>
            <w:r w:rsidR="00470CC2" w:rsidRPr="00AB4055">
              <w:rPr>
                <w:b/>
              </w:rPr>
              <w:t>?</w:t>
            </w:r>
          </w:p>
          <w:p w:rsidR="00470CC2" w:rsidRDefault="004116DA" w:rsidP="003D14BF">
            <w:pPr>
              <w:pStyle w:val="TblzatSzveg"/>
              <w:rPr>
                <w:b/>
                <w:color w:val="000000"/>
              </w:rPr>
            </w:pPr>
            <w:r>
              <w:rPr>
                <w:b/>
                <w:color w:val="000000"/>
              </w:rPr>
              <w:t>Az ige és a s</w:t>
            </w:r>
            <w:r w:rsidR="00470CC2" w:rsidRPr="00AB4055">
              <w:rPr>
                <w:b/>
                <w:color w:val="000000"/>
              </w:rPr>
              <w:t xml:space="preserve">zám, személy </w:t>
            </w:r>
          </w:p>
          <w:p w:rsidR="00AB4055" w:rsidRDefault="00AB4055" w:rsidP="003D14BF">
            <w:pPr>
              <w:pStyle w:val="TblzatSzveg"/>
              <w:rPr>
                <w:b/>
                <w:color w:val="000000"/>
              </w:rPr>
            </w:pPr>
          </w:p>
          <w:p w:rsidR="00AB4055" w:rsidRPr="00F804D4" w:rsidRDefault="00AB4055" w:rsidP="00AB4055">
            <w:pPr>
              <w:pStyle w:val="TblzatSzveg"/>
              <w:jc w:val="both"/>
              <w:rPr>
                <w:b/>
                <w:color w:val="000000"/>
              </w:rPr>
            </w:pPr>
            <w:r w:rsidRPr="00F804D4">
              <w:rPr>
                <w:b/>
                <w:color w:val="000000"/>
                <w:shd w:val="clear" w:color="auto" w:fill="D6E3BC" w:themeFill="accent3" w:themeFillTint="66"/>
              </w:rPr>
              <w:t xml:space="preserve">Tk. 82–83.; Mf. 72–73. </w:t>
            </w:r>
          </w:p>
          <w:p w:rsidR="00DF709E" w:rsidRPr="004D6DDF" w:rsidRDefault="00DF709E" w:rsidP="003D14BF">
            <w:pPr>
              <w:pStyle w:val="TblzatSzveg"/>
              <w:rPr>
                <w:color w:val="000000"/>
              </w:rPr>
            </w:pPr>
          </w:p>
        </w:tc>
        <w:tc>
          <w:tcPr>
            <w:tcW w:w="1288" w:type="pct"/>
            <w:shd w:val="clear" w:color="auto" w:fill="auto"/>
          </w:tcPr>
          <w:p w:rsidR="00470CC2" w:rsidRPr="004D6DDF" w:rsidRDefault="00470CC2" w:rsidP="003D14BF">
            <w:pPr>
              <w:pStyle w:val="TblzatSzveg"/>
              <w:rPr>
                <w:color w:val="000000"/>
              </w:rPr>
            </w:pPr>
            <w:r w:rsidRPr="004D6DDF">
              <w:rPr>
                <w:color w:val="000000"/>
              </w:rPr>
              <w:t>Mondatok jelentésének eljátszása némajátékkal. Főnevet helyettesítő szavak megfigyelése. Szövegben a cselekvő személyének megkeresése, párosításuk az igékkel. Egyes és többes számú igék csoportosítása, a szótő és toldalék jelölése.</w:t>
            </w:r>
          </w:p>
          <w:p w:rsidR="00470CC2" w:rsidRDefault="00470CC2" w:rsidP="003D14BF">
            <w:pPr>
              <w:pStyle w:val="TblzatSzveg"/>
              <w:rPr>
                <w:color w:val="000000"/>
              </w:rPr>
            </w:pPr>
            <w:r w:rsidRPr="004D6DDF">
              <w:rPr>
                <w:color w:val="000000"/>
              </w:rPr>
              <w:t>Mondatok igéinek átalakítása megadott szám és személy szerint. Igék jelentésének magyarázata többféleképpen: rokon értelmű szóval, mondatba foglalással, némajátékkal, körülírással. Főnév és ige egyeztetése, hibás szöveg javítása, a helyes szöveg diktálása tollbamondással. Igék gyűjtése megadott szabály szerint.</w:t>
            </w:r>
          </w:p>
          <w:p w:rsidR="006F1ADE" w:rsidRDefault="006F1ADE" w:rsidP="003D14BF">
            <w:pPr>
              <w:pStyle w:val="TblzatSzveg"/>
              <w:rPr>
                <w:color w:val="000000"/>
              </w:rPr>
            </w:pPr>
          </w:p>
          <w:p w:rsidR="006F1ADE" w:rsidRDefault="006F1ADE" w:rsidP="003D14BF">
            <w:pPr>
              <w:pStyle w:val="TblzatSzveg"/>
              <w:rPr>
                <w:color w:val="000000"/>
              </w:rPr>
            </w:pPr>
          </w:p>
          <w:p w:rsidR="006F1ADE" w:rsidRDefault="006F1ADE" w:rsidP="003D14BF">
            <w:pPr>
              <w:pStyle w:val="TblzatSzveg"/>
              <w:rPr>
                <w:color w:val="000000"/>
              </w:rPr>
            </w:pPr>
          </w:p>
          <w:p w:rsidR="006F1ADE" w:rsidRDefault="006F1ADE" w:rsidP="003D14BF">
            <w:pPr>
              <w:pStyle w:val="TblzatSzveg"/>
              <w:rPr>
                <w:color w:val="000000"/>
              </w:rPr>
            </w:pPr>
          </w:p>
          <w:p w:rsidR="006F1ADE" w:rsidRPr="004D6DDF" w:rsidRDefault="006F1ADE" w:rsidP="003D14BF">
            <w:pPr>
              <w:pStyle w:val="TblzatSzveg"/>
              <w:rPr>
                <w:color w:val="000000"/>
              </w:rPr>
            </w:pPr>
          </w:p>
          <w:p w:rsidR="00DF709E" w:rsidRPr="00AB4055" w:rsidRDefault="00DF709E" w:rsidP="004C56BF">
            <w:pPr>
              <w:pStyle w:val="TblzatSzveg"/>
              <w:rPr>
                <w:color w:val="000000"/>
              </w:rPr>
            </w:pPr>
          </w:p>
        </w:tc>
        <w:tc>
          <w:tcPr>
            <w:tcW w:w="1272" w:type="pct"/>
            <w:shd w:val="clear" w:color="auto" w:fill="auto"/>
          </w:tcPr>
          <w:p w:rsidR="00470CC2" w:rsidRPr="004D6DDF" w:rsidRDefault="00470CC2" w:rsidP="003D14BF">
            <w:pPr>
              <w:pStyle w:val="TblzatSzveg"/>
              <w:rPr>
                <w:color w:val="000000"/>
              </w:rPr>
            </w:pPr>
            <w:r w:rsidRPr="004D6DDF">
              <w:rPr>
                <w:color w:val="000000"/>
              </w:rPr>
              <w:t>Nyelvi-nyelvtani jelenségek felisme</w:t>
            </w:r>
            <w:r w:rsidR="00AB4055">
              <w:rPr>
                <w:color w:val="000000"/>
              </w:rPr>
              <w:t>rése a gyakorlati tudás alapján.</w:t>
            </w:r>
          </w:p>
          <w:p w:rsidR="00470CC2" w:rsidRPr="004D6DDF" w:rsidRDefault="00470CC2" w:rsidP="003D14BF">
            <w:pPr>
              <w:pStyle w:val="TblzatSzveg"/>
            </w:pPr>
          </w:p>
          <w:p w:rsidR="00470CC2" w:rsidRPr="004D6DDF" w:rsidRDefault="00470CC2" w:rsidP="003D14BF">
            <w:pPr>
              <w:pStyle w:val="TblzatSzveg"/>
            </w:pPr>
            <w:r w:rsidRPr="004D6DDF">
              <w:t>Néhány alapvető helyesírási szabály</w:t>
            </w:r>
            <w:r w:rsidR="00AB4055">
              <w:t xml:space="preserve"> megismerése, </w:t>
            </w:r>
            <w:r w:rsidRPr="004D6DDF">
              <w:t>törekvés ezek megfelelő alkalmazására.</w:t>
            </w:r>
          </w:p>
          <w:p w:rsidR="00470CC2" w:rsidRPr="004D6DDF" w:rsidRDefault="00470CC2" w:rsidP="003D14BF">
            <w:pPr>
              <w:pStyle w:val="TblzatSzveg"/>
            </w:pPr>
          </w:p>
          <w:p w:rsidR="00470CC2" w:rsidRPr="004D6DDF" w:rsidRDefault="00470CC2" w:rsidP="003D14BF">
            <w:pPr>
              <w:pStyle w:val="TblzatSzveg"/>
            </w:pPr>
            <w:r w:rsidRPr="004D6DDF">
              <w:t>Nyelvileg igényes minta követése a beszédben.</w:t>
            </w:r>
          </w:p>
          <w:p w:rsidR="00470CC2" w:rsidRPr="004D6DDF" w:rsidRDefault="00470CC2" w:rsidP="003D14BF">
            <w:pPr>
              <w:pStyle w:val="TblzatSzveg"/>
            </w:pPr>
            <w:r w:rsidRPr="004D6DDF">
              <w:t xml:space="preserve"> </w:t>
            </w:r>
          </w:p>
          <w:p w:rsidR="00DF709E" w:rsidRPr="004D6DDF" w:rsidRDefault="00470CC2" w:rsidP="003D14BF">
            <w:pPr>
              <w:pStyle w:val="TblzatSzveg"/>
              <w:rPr>
                <w:color w:val="000000"/>
              </w:rPr>
            </w:pPr>
            <w:r w:rsidRPr="004D6DDF">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DF709E" w:rsidRDefault="00470CC2" w:rsidP="003D14BF">
            <w:pPr>
              <w:pStyle w:val="TblzatSzveg"/>
            </w:pPr>
            <w:r w:rsidRPr="004D6DDF">
              <w:t>Egyes szám, többes szám.</w:t>
            </w:r>
          </w:p>
          <w:p w:rsidR="00A22C73" w:rsidRPr="00A22C73" w:rsidRDefault="0073306E" w:rsidP="003D14BF">
            <w:pPr>
              <w:pStyle w:val="TblzatSzveg"/>
            </w:pPr>
            <w:r>
              <w:t>Én, te, ő, mi, ti, ők fe</w:t>
            </w:r>
            <w:r w:rsidR="00A22C73">
              <w:t>lsorolása (</w:t>
            </w:r>
            <w:r w:rsidR="00A22C73" w:rsidRPr="00A22C73">
              <w:rPr>
                <w:i/>
              </w:rPr>
              <w:t>itt még a személyes névmás fogalmának tanítása nélkül</w:t>
            </w:r>
            <w:r w:rsidR="00A22C73">
              <w:t>)</w:t>
            </w:r>
            <w:r w:rsidR="00C264F7">
              <w:t>, azonosítása az ige toldalékával</w:t>
            </w:r>
          </w:p>
        </w:tc>
      </w:tr>
      <w:tr w:rsidR="00DF709E" w:rsidRPr="007C2029" w:rsidTr="003F087E">
        <w:trPr>
          <w:trHeight w:val="1828"/>
          <w:jc w:val="center"/>
        </w:trPr>
        <w:tc>
          <w:tcPr>
            <w:tcW w:w="421" w:type="pct"/>
            <w:shd w:val="clear" w:color="auto" w:fill="auto"/>
          </w:tcPr>
          <w:p w:rsidR="00DF709E" w:rsidRDefault="00505EE0" w:rsidP="00800E25">
            <w:pPr>
              <w:pStyle w:val="TblzatSzveg"/>
              <w:jc w:val="center"/>
              <w:rPr>
                <w:rStyle w:val="Kiemels2"/>
              </w:rPr>
            </w:pPr>
            <w:r>
              <w:rPr>
                <w:rStyle w:val="Kiemels2"/>
              </w:rPr>
              <w:lastRenderedPageBreak/>
              <w:t>44.</w:t>
            </w:r>
          </w:p>
        </w:tc>
        <w:tc>
          <w:tcPr>
            <w:tcW w:w="892" w:type="pct"/>
            <w:shd w:val="clear" w:color="auto" w:fill="auto"/>
          </w:tcPr>
          <w:p w:rsidR="00F2587F" w:rsidRPr="00F804D4" w:rsidRDefault="00A22C73" w:rsidP="003D14BF">
            <w:pPr>
              <w:pStyle w:val="TblzatSzveg"/>
              <w:rPr>
                <w:b/>
                <w:color w:val="000000"/>
              </w:rPr>
            </w:pPr>
            <w:r>
              <w:rPr>
                <w:b/>
                <w:color w:val="000000"/>
              </w:rPr>
              <w:t>Múlt, jelen, jövő idő</w:t>
            </w:r>
          </w:p>
          <w:p w:rsidR="00F2587F" w:rsidRDefault="00F2587F" w:rsidP="003D14BF">
            <w:pPr>
              <w:pStyle w:val="TblzatSzveg"/>
              <w:rPr>
                <w:b/>
                <w:color w:val="000000"/>
              </w:rPr>
            </w:pPr>
            <w:r w:rsidRPr="00F804D4">
              <w:rPr>
                <w:b/>
                <w:color w:val="000000"/>
              </w:rPr>
              <w:t xml:space="preserve">Az igeidők </w:t>
            </w:r>
          </w:p>
          <w:p w:rsidR="00F804D4" w:rsidRDefault="00F804D4" w:rsidP="003D14BF">
            <w:pPr>
              <w:pStyle w:val="TblzatSzveg"/>
              <w:rPr>
                <w:b/>
                <w:color w:val="000000"/>
              </w:rPr>
            </w:pPr>
          </w:p>
          <w:p w:rsidR="00F804D4" w:rsidRPr="00F804D4" w:rsidRDefault="00F804D4" w:rsidP="00F804D4">
            <w:pPr>
              <w:pStyle w:val="TblzatSzveg"/>
              <w:jc w:val="both"/>
              <w:rPr>
                <w:b/>
                <w:color w:val="000000"/>
              </w:rPr>
            </w:pPr>
            <w:r w:rsidRPr="00F804D4">
              <w:rPr>
                <w:b/>
                <w:color w:val="000000"/>
                <w:shd w:val="clear" w:color="auto" w:fill="D6E3BC" w:themeFill="accent3" w:themeFillTint="66"/>
              </w:rPr>
              <w:t>Tk. 86–87.; Mf. 74–75.</w:t>
            </w:r>
          </w:p>
          <w:p w:rsidR="00DF709E" w:rsidRPr="004D6DDF" w:rsidRDefault="00DF709E" w:rsidP="003D14BF">
            <w:pPr>
              <w:pStyle w:val="TblzatSzveg"/>
              <w:rPr>
                <w:color w:val="000000"/>
              </w:rPr>
            </w:pPr>
          </w:p>
        </w:tc>
        <w:tc>
          <w:tcPr>
            <w:tcW w:w="1288" w:type="pct"/>
            <w:shd w:val="clear" w:color="auto" w:fill="auto"/>
          </w:tcPr>
          <w:p w:rsidR="00F2587F" w:rsidRPr="004D6DDF" w:rsidRDefault="00F2587F" w:rsidP="003D14BF">
            <w:pPr>
              <w:pStyle w:val="TblzatSzveg"/>
              <w:rPr>
                <w:color w:val="000000"/>
              </w:rPr>
            </w:pPr>
            <w:r w:rsidRPr="004D6DDF">
              <w:rPr>
                <w:color w:val="000000"/>
              </w:rPr>
              <w:t>Irányított beszélgetés a fejezetnyitó képről. Véleményalkotás, érvelés. Az igék vizsgálata, összehasonlítása. Szavak, szószerkezetek, mondatok olvasása, igék csoportosítása idejük szerint. Történet folytatása, mondatok alkotása.</w:t>
            </w:r>
          </w:p>
          <w:p w:rsidR="00F2587F" w:rsidRPr="004D6DDF" w:rsidRDefault="00F2587F" w:rsidP="003D14BF">
            <w:pPr>
              <w:pStyle w:val="TblzatSzveg"/>
              <w:rPr>
                <w:color w:val="000000"/>
              </w:rPr>
            </w:pPr>
            <w:r w:rsidRPr="004D6DDF">
              <w:rPr>
                <w:color w:val="000000"/>
              </w:rPr>
              <w:t xml:space="preserve">A cselekvés, történés, létezés idejére utaló szavak megfigyelése, megkeresése. Meserészlet olvasása, helyszín, szereplők megbeszélése. Igék megkeresése, idejük megállapítása. </w:t>
            </w:r>
          </w:p>
          <w:p w:rsidR="00F2587F" w:rsidRDefault="00F2587F" w:rsidP="003D14BF">
            <w:pPr>
              <w:pStyle w:val="TblzatSzveg"/>
              <w:rPr>
                <w:color w:val="000000"/>
              </w:rPr>
            </w:pPr>
            <w:r w:rsidRPr="004D6DDF">
              <w:rPr>
                <w:color w:val="000000"/>
              </w:rPr>
              <w:t>A sorba nem illő igék megkeresése, állítások indoklása. Kép és szöveg párosítása, témájuk felismerése. Jelenet eljátszása, párbeszédes olvasás.</w:t>
            </w:r>
          </w:p>
          <w:p w:rsidR="00A22C73" w:rsidRPr="004D6DDF" w:rsidRDefault="00A22C73" w:rsidP="003D14BF">
            <w:pPr>
              <w:pStyle w:val="TblzatSzveg"/>
              <w:rPr>
                <w:color w:val="000000"/>
              </w:rPr>
            </w:pPr>
            <w:r>
              <w:rPr>
                <w:color w:val="000000"/>
              </w:rPr>
              <w:t xml:space="preserve">Mondatok időrendbe állítása. </w:t>
            </w:r>
          </w:p>
          <w:p w:rsidR="00DF709E" w:rsidRPr="00F804D4" w:rsidRDefault="00DF709E" w:rsidP="004C56BF">
            <w:pPr>
              <w:pStyle w:val="TblzatSzveg"/>
              <w:rPr>
                <w:b/>
                <w:color w:val="000000"/>
              </w:rPr>
            </w:pPr>
          </w:p>
        </w:tc>
        <w:tc>
          <w:tcPr>
            <w:tcW w:w="1272" w:type="pct"/>
            <w:shd w:val="clear" w:color="auto" w:fill="auto"/>
          </w:tcPr>
          <w:p w:rsidR="00F2587F" w:rsidRPr="004D6DDF" w:rsidRDefault="00F2587F" w:rsidP="003D14BF">
            <w:pPr>
              <w:pStyle w:val="TblzatSzveg"/>
              <w:rPr>
                <w:color w:val="000000"/>
              </w:rPr>
            </w:pPr>
            <w:r w:rsidRPr="004D6DDF">
              <w:rPr>
                <w:color w:val="000000"/>
              </w:rPr>
              <w:t>Nyelvi-nyelvtani jelenségek felisme</w:t>
            </w:r>
            <w:r w:rsidR="006F1ADE">
              <w:rPr>
                <w:color w:val="000000"/>
              </w:rPr>
              <w:t>rése a gyakorlati tudás alapján.</w:t>
            </w:r>
          </w:p>
          <w:p w:rsidR="00F2587F" w:rsidRPr="004D6DDF" w:rsidRDefault="00F2587F" w:rsidP="003D14BF">
            <w:pPr>
              <w:pStyle w:val="TblzatSzveg"/>
            </w:pPr>
          </w:p>
          <w:p w:rsidR="00F2587F" w:rsidRPr="004D6DDF" w:rsidRDefault="00F2587F" w:rsidP="003D14BF">
            <w:pPr>
              <w:pStyle w:val="TblzatSzveg"/>
            </w:pPr>
            <w:r w:rsidRPr="004D6DDF">
              <w:t>Nyelvileg igényes minta követése a beszédben.</w:t>
            </w:r>
          </w:p>
          <w:p w:rsidR="00F2587F" w:rsidRPr="004D6DDF" w:rsidRDefault="00F2587F" w:rsidP="003D14BF">
            <w:pPr>
              <w:pStyle w:val="TblzatSzveg"/>
            </w:pPr>
          </w:p>
          <w:p w:rsidR="00DF709E" w:rsidRDefault="00F2587F" w:rsidP="003D14BF">
            <w:pPr>
              <w:pStyle w:val="TblzatSzveg"/>
            </w:pPr>
            <w:r w:rsidRPr="004D6DDF">
              <w:t>Alkalmazkodás a kommunikációs folyamatban a szövegalkotást befolyásoló tényezőkhöz egészlegesen. Gyakorlottság a szövegalkotásban a korosztály által jól ismert nyelvhasználati színtereken.</w:t>
            </w:r>
          </w:p>
          <w:p w:rsidR="00F804D4" w:rsidRDefault="00F804D4" w:rsidP="003D14BF">
            <w:pPr>
              <w:pStyle w:val="TblzatSzveg"/>
            </w:pPr>
          </w:p>
          <w:p w:rsidR="00F804D4" w:rsidRPr="004D6DDF" w:rsidRDefault="00F804D4" w:rsidP="00F804D4">
            <w:pPr>
              <w:pStyle w:val="TblzatSzveg"/>
              <w:rPr>
                <w:color w:val="000000"/>
              </w:rPr>
            </w:pPr>
          </w:p>
        </w:tc>
        <w:tc>
          <w:tcPr>
            <w:tcW w:w="1127" w:type="pct"/>
            <w:shd w:val="clear" w:color="auto" w:fill="auto"/>
          </w:tcPr>
          <w:p w:rsidR="00F2587F" w:rsidRPr="004D6DDF" w:rsidRDefault="00F2587F" w:rsidP="003D14BF">
            <w:pPr>
              <w:pStyle w:val="TblzatSzveg"/>
              <w:rPr>
                <w:color w:val="000000"/>
              </w:rPr>
            </w:pPr>
            <w:r w:rsidRPr="004D6DDF">
              <w:rPr>
                <w:color w:val="000000"/>
              </w:rPr>
              <w:t>Igeidők.</w:t>
            </w:r>
          </w:p>
          <w:p w:rsidR="00F2587F" w:rsidRPr="004D6DDF" w:rsidRDefault="00F2587F" w:rsidP="003D14BF">
            <w:pPr>
              <w:pStyle w:val="TblzatSzveg"/>
              <w:rPr>
                <w:color w:val="000000"/>
              </w:rPr>
            </w:pPr>
            <w:r w:rsidRPr="004D6DDF">
              <w:rPr>
                <w:color w:val="000000"/>
              </w:rPr>
              <w:t>Jelen, múlt, jövő idő.</w:t>
            </w:r>
          </w:p>
          <w:p w:rsidR="00F2587F" w:rsidRPr="004D6DDF" w:rsidRDefault="00A22C73" w:rsidP="003D14BF">
            <w:pPr>
              <w:pStyle w:val="TblzatSzveg"/>
              <w:rPr>
                <w:color w:val="000000"/>
              </w:rPr>
            </w:pPr>
            <w:r>
              <w:rPr>
                <w:color w:val="000000"/>
              </w:rPr>
              <w:t>Gondolattérkép (igeidők).</w:t>
            </w:r>
          </w:p>
          <w:p w:rsidR="00DF709E" w:rsidRPr="004D6DDF" w:rsidRDefault="00DF709E" w:rsidP="003D14BF">
            <w:pPr>
              <w:pStyle w:val="TblzatSzveg"/>
              <w:rPr>
                <w:color w:val="000000"/>
              </w:rPr>
            </w:pPr>
          </w:p>
        </w:tc>
      </w:tr>
      <w:tr w:rsidR="00DF709E" w:rsidRPr="007C2029" w:rsidTr="003F087E">
        <w:trPr>
          <w:trHeight w:val="1828"/>
          <w:jc w:val="center"/>
        </w:trPr>
        <w:tc>
          <w:tcPr>
            <w:tcW w:w="421" w:type="pct"/>
            <w:shd w:val="clear" w:color="auto" w:fill="auto"/>
          </w:tcPr>
          <w:p w:rsidR="00DF709E" w:rsidRDefault="00505EE0" w:rsidP="00800E25">
            <w:pPr>
              <w:pStyle w:val="TblzatSzveg"/>
              <w:jc w:val="center"/>
              <w:rPr>
                <w:rStyle w:val="Kiemels2"/>
              </w:rPr>
            </w:pPr>
            <w:r>
              <w:rPr>
                <w:rStyle w:val="Kiemels2"/>
              </w:rPr>
              <w:t>45.</w:t>
            </w:r>
          </w:p>
        </w:tc>
        <w:tc>
          <w:tcPr>
            <w:tcW w:w="892" w:type="pct"/>
            <w:shd w:val="clear" w:color="auto" w:fill="auto"/>
          </w:tcPr>
          <w:p w:rsidR="00F2587F" w:rsidRPr="00F804D4" w:rsidRDefault="00F2587F" w:rsidP="003D14BF">
            <w:pPr>
              <w:pStyle w:val="TblzatSzveg"/>
              <w:rPr>
                <w:b/>
                <w:color w:val="000000"/>
              </w:rPr>
            </w:pPr>
            <w:r w:rsidRPr="00F804D4">
              <w:rPr>
                <w:b/>
                <w:color w:val="000000"/>
              </w:rPr>
              <w:t>Éppen most…</w:t>
            </w:r>
          </w:p>
          <w:p w:rsidR="00DF709E" w:rsidRDefault="00A22C73" w:rsidP="003D14BF">
            <w:pPr>
              <w:pStyle w:val="TblzatSzveg"/>
              <w:rPr>
                <w:b/>
                <w:color w:val="000000"/>
              </w:rPr>
            </w:pPr>
            <w:r>
              <w:rPr>
                <w:b/>
                <w:color w:val="000000"/>
              </w:rPr>
              <w:t>A jelen idő</w:t>
            </w:r>
          </w:p>
          <w:p w:rsidR="00F804D4" w:rsidRDefault="00F804D4" w:rsidP="003D14BF">
            <w:pPr>
              <w:pStyle w:val="TblzatSzveg"/>
              <w:rPr>
                <w:b/>
                <w:color w:val="000000"/>
              </w:rPr>
            </w:pPr>
          </w:p>
          <w:p w:rsidR="00F804D4" w:rsidRPr="004D6DDF" w:rsidRDefault="00F804D4" w:rsidP="00F804D4">
            <w:pPr>
              <w:pStyle w:val="TblzatSzveg"/>
              <w:jc w:val="both"/>
              <w:rPr>
                <w:color w:val="000000"/>
              </w:rPr>
            </w:pPr>
            <w:r w:rsidRPr="00F804D4">
              <w:rPr>
                <w:b/>
                <w:color w:val="000000"/>
                <w:shd w:val="clear" w:color="auto" w:fill="D6E3BC" w:themeFill="accent3" w:themeFillTint="66"/>
              </w:rPr>
              <w:t>Tk. 88–89.; Mf. 76–77.</w:t>
            </w:r>
          </w:p>
        </w:tc>
        <w:tc>
          <w:tcPr>
            <w:tcW w:w="1288" w:type="pct"/>
            <w:shd w:val="clear" w:color="auto" w:fill="auto"/>
          </w:tcPr>
          <w:p w:rsidR="00933B93" w:rsidRPr="004D6DDF" w:rsidRDefault="00933B93" w:rsidP="003D14BF">
            <w:pPr>
              <w:pStyle w:val="TblzatSzveg"/>
              <w:rPr>
                <w:color w:val="000000"/>
              </w:rPr>
            </w:pPr>
            <w:r w:rsidRPr="004D6DDF">
              <w:rPr>
                <w:color w:val="000000"/>
              </w:rPr>
              <w:t>A kreativitás fejlesztése képzeletbeli videofilm készítésével. Különböző műfajú szövegek olvasása: tudósítás egy cukrászda megnyitójáról. Kérdések alkotása a szöveg alapján, a benne lévő igék megkeresése, páros munkában jelentésük megbeszélése. Az igeidők megálla</w:t>
            </w:r>
            <w:r w:rsidRPr="004D6DDF">
              <w:rPr>
                <w:color w:val="000000"/>
              </w:rPr>
              <w:lastRenderedPageBreak/>
              <w:t>pítása. Jelen idejű igék a mondatokban, szövegben. Mondatlánc alkotása az egymással értelmileg összetartozó szavakkal. Mondatalkotás kép alapján, szógyűjtés adott idő alatt. Szavak csoportosítása megadott szempontok szerint, igekeresés, jelen idejű igék kiválasztása. Képről mondatok alkotása, igék leírása. Szósorokba nem illő igék megkeresése, a választás indoklásával. Népköltés, napirend kiegészítése jelen idejű igékkel. Igekeresés szövegben, jelentés szerinti és idejük szerinti besorolásuk. Szöveg átalakítása, tapasztalatok megbeszélése. Mese mondatainak időrendbe állítása, a mese folytatása. Megadott betűvel kezdődő jelen idejű igék gyűjtése, leírásuk különböző szempontok szerint csoportosítva.</w:t>
            </w:r>
          </w:p>
          <w:p w:rsidR="00DF709E" w:rsidRPr="00F804D4" w:rsidRDefault="00DF709E" w:rsidP="004C56BF">
            <w:pPr>
              <w:pStyle w:val="TblzatSzveg"/>
              <w:rPr>
                <w:b/>
                <w:color w:val="000000"/>
              </w:rPr>
            </w:pPr>
          </w:p>
        </w:tc>
        <w:tc>
          <w:tcPr>
            <w:tcW w:w="1272" w:type="pct"/>
            <w:shd w:val="clear" w:color="auto" w:fill="auto"/>
          </w:tcPr>
          <w:p w:rsidR="00933B93" w:rsidRPr="004D6DDF" w:rsidRDefault="00933B93" w:rsidP="003D14BF">
            <w:pPr>
              <w:pStyle w:val="TblzatSzveg"/>
              <w:rPr>
                <w:color w:val="000000"/>
              </w:rPr>
            </w:pPr>
            <w:r w:rsidRPr="004D6DDF">
              <w:rPr>
                <w:color w:val="000000"/>
              </w:rPr>
              <w:lastRenderedPageBreak/>
              <w:t>Nyelvi-nyelvtani jelenségek felisme</w:t>
            </w:r>
            <w:r w:rsidR="00F804D4">
              <w:rPr>
                <w:color w:val="000000"/>
              </w:rPr>
              <w:t>rése a gyakorlati tudás alapján.</w:t>
            </w:r>
          </w:p>
          <w:p w:rsidR="00933B93" w:rsidRPr="004D6DDF" w:rsidRDefault="00933B93" w:rsidP="003D14BF">
            <w:pPr>
              <w:pStyle w:val="TblzatSzveg"/>
            </w:pPr>
          </w:p>
          <w:p w:rsidR="00933B93" w:rsidRPr="004D6DDF" w:rsidRDefault="00933B93" w:rsidP="003D14BF">
            <w:pPr>
              <w:pStyle w:val="TblzatSzveg"/>
            </w:pPr>
            <w:r w:rsidRPr="004D6DDF">
              <w:t>Nyelvileg igényes minta követése a beszédben.</w:t>
            </w:r>
          </w:p>
          <w:p w:rsidR="00933B93" w:rsidRPr="004D6DDF" w:rsidRDefault="00933B93" w:rsidP="003D14BF">
            <w:pPr>
              <w:pStyle w:val="TblzatSzveg"/>
            </w:pPr>
          </w:p>
          <w:p w:rsidR="00933B93" w:rsidRPr="004D6DDF" w:rsidRDefault="00933B93" w:rsidP="003D14BF">
            <w:pPr>
              <w:pStyle w:val="TblzatSzveg"/>
            </w:pPr>
            <w:r w:rsidRPr="004D6DDF">
              <w:t xml:space="preserve">Alkalmazkodás a kommunikációs folyamatban a szövegalkotást befolyásoló tényezőkhöz egészlegesen. </w:t>
            </w:r>
            <w:r w:rsidRPr="004D6DDF">
              <w:lastRenderedPageBreak/>
              <w:t>Gyakorlottság a szövegalkotásban a korosztály által jól ismert nyelvhasználati színtereken.</w:t>
            </w:r>
          </w:p>
          <w:p w:rsidR="00DF709E" w:rsidRPr="004D6DDF" w:rsidRDefault="00DF709E" w:rsidP="003D14BF">
            <w:pPr>
              <w:pStyle w:val="TblzatSzveg"/>
              <w:rPr>
                <w:color w:val="000000"/>
              </w:rPr>
            </w:pPr>
          </w:p>
        </w:tc>
        <w:tc>
          <w:tcPr>
            <w:tcW w:w="1127" w:type="pct"/>
            <w:shd w:val="clear" w:color="auto" w:fill="auto"/>
          </w:tcPr>
          <w:p w:rsidR="00933B93" w:rsidRPr="004D6DDF" w:rsidRDefault="00933B93" w:rsidP="003D14BF">
            <w:pPr>
              <w:pStyle w:val="TblzatSzveg"/>
            </w:pPr>
            <w:r w:rsidRPr="004D6DDF">
              <w:lastRenderedPageBreak/>
              <w:t xml:space="preserve">A jelen idejű ige. </w:t>
            </w:r>
          </w:p>
          <w:p w:rsidR="00A22C73" w:rsidRDefault="00933B93" w:rsidP="003D14BF">
            <w:pPr>
              <w:pStyle w:val="TblzatSzveg"/>
            </w:pPr>
            <w:r w:rsidRPr="004D6DDF">
              <w:t>Jelen időre utaló szavak.</w:t>
            </w:r>
          </w:p>
          <w:p w:rsidR="00F804D4" w:rsidRPr="004D6DDF" w:rsidRDefault="00F804D4" w:rsidP="003D14BF">
            <w:pPr>
              <w:pStyle w:val="TblzatSzveg"/>
            </w:pPr>
            <w:r>
              <w:t>Gondolattérkép.</w:t>
            </w:r>
          </w:p>
          <w:p w:rsidR="00DF709E" w:rsidRPr="004D6DDF" w:rsidRDefault="00DF709E" w:rsidP="003D14BF">
            <w:pPr>
              <w:pStyle w:val="TblzatSzveg"/>
              <w:rPr>
                <w:color w:val="000000"/>
              </w:rPr>
            </w:pPr>
          </w:p>
        </w:tc>
      </w:tr>
      <w:tr w:rsidR="00DF709E" w:rsidRPr="007C2029" w:rsidTr="00F804D4">
        <w:trPr>
          <w:trHeight w:val="1828"/>
          <w:jc w:val="center"/>
        </w:trPr>
        <w:tc>
          <w:tcPr>
            <w:tcW w:w="421" w:type="pct"/>
            <w:shd w:val="clear" w:color="auto" w:fill="auto"/>
          </w:tcPr>
          <w:p w:rsidR="00DF709E" w:rsidRDefault="00505EE0" w:rsidP="00800E25">
            <w:pPr>
              <w:pStyle w:val="TblzatSzveg"/>
              <w:jc w:val="center"/>
              <w:rPr>
                <w:rStyle w:val="Kiemels2"/>
              </w:rPr>
            </w:pPr>
            <w:r>
              <w:rPr>
                <w:rStyle w:val="Kiemels2"/>
              </w:rPr>
              <w:lastRenderedPageBreak/>
              <w:t>46.</w:t>
            </w:r>
          </w:p>
        </w:tc>
        <w:tc>
          <w:tcPr>
            <w:tcW w:w="892" w:type="pct"/>
            <w:shd w:val="clear" w:color="auto" w:fill="auto"/>
          </w:tcPr>
          <w:p w:rsidR="00933B93" w:rsidRPr="00F804D4" w:rsidRDefault="00933B93" w:rsidP="00345171">
            <w:pPr>
              <w:pStyle w:val="TblzatSzveg"/>
              <w:rPr>
                <w:b/>
                <w:color w:val="000000"/>
              </w:rPr>
            </w:pPr>
            <w:r w:rsidRPr="00F804D4">
              <w:rPr>
                <w:b/>
                <w:color w:val="000000"/>
              </w:rPr>
              <w:t>Régebben esett meg</w:t>
            </w:r>
          </w:p>
          <w:p w:rsidR="00DF709E" w:rsidRDefault="00A22C73" w:rsidP="00345171">
            <w:pPr>
              <w:pStyle w:val="TblzatSzveg"/>
              <w:rPr>
                <w:b/>
                <w:color w:val="000000"/>
              </w:rPr>
            </w:pPr>
            <w:r>
              <w:rPr>
                <w:b/>
                <w:color w:val="000000"/>
              </w:rPr>
              <w:t>A múlt idő</w:t>
            </w:r>
          </w:p>
          <w:p w:rsidR="00F804D4" w:rsidRDefault="00F804D4" w:rsidP="00345171">
            <w:pPr>
              <w:pStyle w:val="TblzatSzveg"/>
              <w:rPr>
                <w:b/>
                <w:color w:val="000000"/>
              </w:rPr>
            </w:pPr>
          </w:p>
          <w:p w:rsidR="00F804D4" w:rsidRPr="004D6DDF" w:rsidRDefault="00F804D4" w:rsidP="00F804D4">
            <w:pPr>
              <w:pStyle w:val="TblzatSzveg"/>
              <w:jc w:val="both"/>
              <w:rPr>
                <w:color w:val="000000"/>
              </w:rPr>
            </w:pPr>
            <w:r w:rsidRPr="00F804D4">
              <w:rPr>
                <w:b/>
                <w:color w:val="000000"/>
                <w:shd w:val="clear" w:color="auto" w:fill="D6E3BC" w:themeFill="accent3" w:themeFillTint="66"/>
              </w:rPr>
              <w:t>Tk. 90–91.; Mf. 78–79.</w:t>
            </w:r>
          </w:p>
        </w:tc>
        <w:tc>
          <w:tcPr>
            <w:tcW w:w="1288" w:type="pct"/>
            <w:tcBorders>
              <w:bottom w:val="single" w:sz="4" w:space="0" w:color="auto"/>
            </w:tcBorders>
            <w:shd w:val="clear" w:color="auto" w:fill="auto"/>
          </w:tcPr>
          <w:p w:rsidR="00933B93" w:rsidRPr="004D6DDF" w:rsidRDefault="00933B93" w:rsidP="00345171">
            <w:pPr>
              <w:pStyle w:val="TblzatSzveg"/>
              <w:rPr>
                <w:color w:val="000000"/>
              </w:rPr>
            </w:pPr>
            <w:r w:rsidRPr="004D6DDF">
              <w:rPr>
                <w:color w:val="000000"/>
              </w:rPr>
              <w:t xml:space="preserve">Élménybeszámoló tartása egy korábban megtörtént eseményről. Szövegben igék keresése. Szöveg, szószerkezetek, szavak olvasása, szószerkezetek időrendi sorrendbe állítása. Időt jelölő kifejezések </w:t>
            </w:r>
            <w:r w:rsidRPr="004D6DDF">
              <w:rPr>
                <w:color w:val="000000"/>
              </w:rPr>
              <w:lastRenderedPageBreak/>
              <w:t>használatával történetalkotás. Helyesírási szabály megfogalmazása (-t, -tt). Jelen idejű igék átalakítása múlt idejűvé, az összetartozó párok felolvasása. Szótő és toldalék megkeresése, toldalékok megfigyelése; múlt idejű igék csoportosítása toldalékok szerint. Betűsorok szavakká tagolása, igék párjának megkeresése, az igeidők megnevezése. Igék kiegészítése a múlt idő megfelelő toldalékával, a szabály alkalmazásával. Múlt idejű igék kiválogatása szósorokban, másolás betűrendben.</w:t>
            </w:r>
          </w:p>
          <w:p w:rsidR="00933B93" w:rsidRDefault="00933B93" w:rsidP="00345171">
            <w:pPr>
              <w:pStyle w:val="TblzatSzveg"/>
              <w:rPr>
                <w:color w:val="000000"/>
              </w:rPr>
            </w:pPr>
            <w:r w:rsidRPr="004D6DDF">
              <w:rPr>
                <w:color w:val="000000"/>
              </w:rPr>
              <w:t>Kérdésekre válaszadás teljes mondattal. Igék átalakítása: jelen időből múlt idejűvé. Jelen időre, illetve múlt időre utaló szavak kiválasztása szövegben.</w:t>
            </w:r>
          </w:p>
          <w:p w:rsidR="00A22C73" w:rsidRPr="004D6DDF" w:rsidRDefault="00A22C73" w:rsidP="00345171">
            <w:pPr>
              <w:pStyle w:val="TblzatSzveg"/>
              <w:rPr>
                <w:color w:val="000000"/>
              </w:rPr>
            </w:pPr>
          </w:p>
          <w:p w:rsidR="00DF709E" w:rsidRPr="00F804D4" w:rsidRDefault="00DF709E" w:rsidP="004C56BF">
            <w:pPr>
              <w:pStyle w:val="TblzatSzveg"/>
              <w:rPr>
                <w:b/>
                <w:color w:val="000000"/>
              </w:rPr>
            </w:pPr>
          </w:p>
        </w:tc>
        <w:tc>
          <w:tcPr>
            <w:tcW w:w="1272" w:type="pct"/>
            <w:shd w:val="clear" w:color="auto" w:fill="auto"/>
          </w:tcPr>
          <w:p w:rsidR="00933B93" w:rsidRPr="004D6DDF" w:rsidRDefault="00933B93" w:rsidP="00345171">
            <w:pPr>
              <w:pStyle w:val="TblzatSzveg"/>
              <w:rPr>
                <w:color w:val="000000"/>
              </w:rPr>
            </w:pPr>
            <w:r w:rsidRPr="004D6DDF">
              <w:rPr>
                <w:color w:val="000000"/>
              </w:rPr>
              <w:lastRenderedPageBreak/>
              <w:t>Nyelvi-nyelvtani jelenségek felisme</w:t>
            </w:r>
            <w:r w:rsidR="00F804D4">
              <w:rPr>
                <w:color w:val="000000"/>
              </w:rPr>
              <w:t>rése a gyakorlati tudás alapján.</w:t>
            </w:r>
          </w:p>
          <w:p w:rsidR="00933B93" w:rsidRPr="004D6DDF" w:rsidRDefault="00933B93" w:rsidP="00345171">
            <w:pPr>
              <w:pStyle w:val="TblzatSzveg"/>
            </w:pPr>
          </w:p>
          <w:p w:rsidR="00933B93" w:rsidRPr="004D6DDF" w:rsidRDefault="00933B93" w:rsidP="00345171">
            <w:pPr>
              <w:pStyle w:val="TblzatSzveg"/>
            </w:pPr>
            <w:r w:rsidRPr="004D6DDF">
              <w:t xml:space="preserve">Néhány alapvető </w:t>
            </w:r>
            <w:r w:rsidR="00F804D4">
              <w:t>helyesírási szabály megismerése</w:t>
            </w:r>
            <w:r w:rsidR="000E7BB1">
              <w:t xml:space="preserve"> (múlt idő toldaléka)</w:t>
            </w:r>
            <w:r w:rsidR="00F804D4">
              <w:t xml:space="preserve">, </w:t>
            </w:r>
            <w:r w:rsidRPr="004D6DDF">
              <w:t xml:space="preserve">törekvés ezek megfelelő alkalmazására. </w:t>
            </w:r>
          </w:p>
          <w:p w:rsidR="00933B93" w:rsidRPr="004D6DDF" w:rsidRDefault="00933B93" w:rsidP="00345171">
            <w:pPr>
              <w:pStyle w:val="TblzatSzveg"/>
            </w:pPr>
          </w:p>
          <w:p w:rsidR="00933B93" w:rsidRPr="004D6DDF" w:rsidRDefault="00933B93" w:rsidP="00345171">
            <w:pPr>
              <w:pStyle w:val="TblzatSzveg"/>
            </w:pPr>
            <w:r w:rsidRPr="004D6DDF">
              <w:t>Nyelvileg igényes minta követése a beszédben.</w:t>
            </w:r>
          </w:p>
          <w:p w:rsidR="00933B93" w:rsidRPr="004D6DDF" w:rsidRDefault="00933B93" w:rsidP="00345171">
            <w:pPr>
              <w:pStyle w:val="TblzatSzveg"/>
            </w:pPr>
          </w:p>
          <w:p w:rsidR="00933B93" w:rsidRPr="004D6DDF" w:rsidRDefault="00933B93" w:rsidP="00345171">
            <w:pPr>
              <w:pStyle w:val="TblzatSzveg"/>
            </w:pPr>
            <w:r w:rsidRPr="004D6DDF">
              <w:t>Alkalmazkodás a kommunikációs folyamatban a szövegalkotást befolyásoló tényezőkhöz egészlegesen. Gyakorlottság a szövegalkotásban a korosztály által jól ismert nyelvhasználati színtereken.</w:t>
            </w:r>
          </w:p>
          <w:p w:rsidR="00DF709E" w:rsidRPr="004D6DDF" w:rsidRDefault="00DF709E" w:rsidP="00345171">
            <w:pPr>
              <w:pStyle w:val="TblzatSzveg"/>
              <w:rPr>
                <w:color w:val="000000"/>
              </w:rPr>
            </w:pPr>
          </w:p>
        </w:tc>
        <w:tc>
          <w:tcPr>
            <w:tcW w:w="1127" w:type="pct"/>
            <w:shd w:val="clear" w:color="auto" w:fill="auto"/>
          </w:tcPr>
          <w:p w:rsidR="00933B93" w:rsidRPr="004D6DDF" w:rsidRDefault="00933B93" w:rsidP="00345171">
            <w:pPr>
              <w:pStyle w:val="TblzatSzveg"/>
            </w:pPr>
            <w:r w:rsidRPr="004D6DDF">
              <w:lastRenderedPageBreak/>
              <w:t xml:space="preserve">A múlt idejű ige. </w:t>
            </w:r>
          </w:p>
          <w:p w:rsidR="00933B93" w:rsidRPr="004D6DDF" w:rsidRDefault="00933B93" w:rsidP="00345171">
            <w:pPr>
              <w:pStyle w:val="TblzatSzveg"/>
            </w:pPr>
            <w:r w:rsidRPr="004D6DDF">
              <w:t>Múlt időre utaló szavak.</w:t>
            </w:r>
          </w:p>
          <w:p w:rsidR="00933B93" w:rsidRPr="004D6DDF" w:rsidRDefault="00933B93" w:rsidP="00345171">
            <w:pPr>
              <w:pStyle w:val="TblzatSzveg"/>
            </w:pPr>
            <w:r w:rsidRPr="004D6DDF">
              <w:t xml:space="preserve">Időt jelölő kifejezések. </w:t>
            </w:r>
          </w:p>
          <w:p w:rsidR="00933B93" w:rsidRPr="004D6DDF" w:rsidRDefault="00933B93" w:rsidP="00345171">
            <w:pPr>
              <w:pStyle w:val="TblzatSzveg"/>
            </w:pPr>
            <w:r w:rsidRPr="004D6DDF">
              <w:t>A múlt idő toldaléka:</w:t>
            </w:r>
          </w:p>
          <w:p w:rsidR="00933B93" w:rsidRPr="004D6DDF" w:rsidRDefault="00933B93" w:rsidP="00345171">
            <w:pPr>
              <w:pStyle w:val="TblzatSzveg"/>
            </w:pPr>
            <w:r w:rsidRPr="004D6DDF">
              <w:t xml:space="preserve">magánhangzó után -t; </w:t>
            </w:r>
          </w:p>
          <w:p w:rsidR="00DF709E" w:rsidRPr="004D6DDF" w:rsidRDefault="00933B93" w:rsidP="00345171">
            <w:pPr>
              <w:pStyle w:val="TblzatSzveg"/>
              <w:rPr>
                <w:color w:val="000000"/>
              </w:rPr>
            </w:pPr>
            <w:r w:rsidRPr="004D6DDF">
              <w:t>mássalhangzó után -tt.</w:t>
            </w:r>
          </w:p>
        </w:tc>
      </w:tr>
      <w:tr w:rsidR="00505EE0" w:rsidRPr="007C2029" w:rsidTr="00EA7273">
        <w:trPr>
          <w:trHeight w:val="962"/>
          <w:jc w:val="center"/>
        </w:trPr>
        <w:tc>
          <w:tcPr>
            <w:tcW w:w="421" w:type="pct"/>
            <w:shd w:val="clear" w:color="auto" w:fill="auto"/>
          </w:tcPr>
          <w:p w:rsidR="00505EE0" w:rsidRDefault="00505EE0" w:rsidP="00800E25">
            <w:pPr>
              <w:pStyle w:val="TblzatSzveg"/>
              <w:jc w:val="center"/>
              <w:rPr>
                <w:rStyle w:val="Kiemels2"/>
              </w:rPr>
            </w:pPr>
            <w:r>
              <w:rPr>
                <w:rStyle w:val="Kiemels2"/>
              </w:rPr>
              <w:lastRenderedPageBreak/>
              <w:t>47.</w:t>
            </w:r>
          </w:p>
        </w:tc>
        <w:tc>
          <w:tcPr>
            <w:tcW w:w="892" w:type="pct"/>
            <w:shd w:val="clear" w:color="auto" w:fill="auto"/>
          </w:tcPr>
          <w:p w:rsidR="00933B93" w:rsidRPr="00F804D4" w:rsidRDefault="00933B93" w:rsidP="00345171">
            <w:pPr>
              <w:pStyle w:val="TblzatSzveg"/>
              <w:rPr>
                <w:b/>
                <w:color w:val="000000"/>
              </w:rPr>
            </w:pPr>
            <w:r w:rsidRPr="00F804D4">
              <w:rPr>
                <w:b/>
                <w:color w:val="000000"/>
              </w:rPr>
              <w:t xml:space="preserve">A jövőben következik </w:t>
            </w:r>
          </w:p>
          <w:p w:rsidR="00505EE0" w:rsidRDefault="00A22C73" w:rsidP="00345171">
            <w:pPr>
              <w:pStyle w:val="TblzatSzveg"/>
              <w:rPr>
                <w:b/>
                <w:color w:val="000000"/>
              </w:rPr>
            </w:pPr>
            <w:r>
              <w:rPr>
                <w:b/>
                <w:color w:val="000000"/>
              </w:rPr>
              <w:t>A jövő idő</w:t>
            </w:r>
          </w:p>
          <w:p w:rsidR="00F804D4" w:rsidRDefault="00F804D4" w:rsidP="00345171">
            <w:pPr>
              <w:pStyle w:val="TblzatSzveg"/>
              <w:rPr>
                <w:b/>
                <w:color w:val="000000"/>
              </w:rPr>
            </w:pPr>
          </w:p>
          <w:p w:rsidR="00F804D4" w:rsidRPr="00A83085" w:rsidRDefault="00F804D4" w:rsidP="00F804D4">
            <w:pPr>
              <w:pStyle w:val="TblzatSzveg"/>
              <w:jc w:val="both"/>
              <w:rPr>
                <w:color w:val="000000"/>
              </w:rPr>
            </w:pPr>
            <w:r w:rsidRPr="00F804D4">
              <w:rPr>
                <w:b/>
                <w:color w:val="000000"/>
                <w:shd w:val="clear" w:color="auto" w:fill="D6E3BC" w:themeFill="accent3" w:themeFillTint="66"/>
              </w:rPr>
              <w:t>Tk. 92–93.; Mf. 80–81.</w:t>
            </w:r>
          </w:p>
        </w:tc>
        <w:tc>
          <w:tcPr>
            <w:tcW w:w="1288" w:type="pct"/>
            <w:tcBorders>
              <w:bottom w:val="nil"/>
            </w:tcBorders>
            <w:shd w:val="clear" w:color="auto" w:fill="auto"/>
          </w:tcPr>
          <w:p w:rsidR="00933B93" w:rsidRPr="00A83085" w:rsidRDefault="00933B93" w:rsidP="00345171">
            <w:pPr>
              <w:pStyle w:val="TblzatSzveg"/>
              <w:rPr>
                <w:color w:val="000000"/>
              </w:rPr>
            </w:pPr>
            <w:r w:rsidRPr="00A83085">
              <w:rPr>
                <w:color w:val="000000"/>
              </w:rPr>
              <w:t xml:space="preserve">A jövő idejű igék felismerése. Fogalomalkotás nyelvi tapasztalat alapján, helyesírási szabály megfogalmazása. A jövő idejű ige toldaléka. Jövő idejű igék alkalmazása különböző feladatokban. Egy adott </w:t>
            </w:r>
            <w:r w:rsidRPr="00A83085">
              <w:rPr>
                <w:color w:val="000000"/>
              </w:rPr>
              <w:lastRenderedPageBreak/>
              <w:t>helyzet eljátszása csoportban. Történetalkotás megadott helyzetekhez. Igék átalakítása jelen, múlt idejűvé. Plakát szövegének olvasása, tartalmának megbeszélése négyes forgóban.</w:t>
            </w:r>
          </w:p>
          <w:p w:rsidR="00933B93" w:rsidRPr="00A83085" w:rsidRDefault="00933B93" w:rsidP="00345171">
            <w:pPr>
              <w:pStyle w:val="TblzatSzveg"/>
              <w:rPr>
                <w:color w:val="000000"/>
              </w:rPr>
            </w:pPr>
            <w:r w:rsidRPr="00A83085">
              <w:rPr>
                <w:color w:val="000000"/>
              </w:rPr>
              <w:t>Az olvasottak alapján elképzelés után történet</w:t>
            </w:r>
            <w:r w:rsidRPr="00A83085">
              <w:rPr>
                <w:color w:val="000000"/>
                <w:shd w:val="clear" w:color="auto" w:fill="D6E3BC" w:themeFill="accent3" w:themeFillTint="66"/>
              </w:rPr>
              <w:t xml:space="preserve"> </w:t>
            </w:r>
            <w:r w:rsidRPr="00A83085">
              <w:rPr>
                <w:color w:val="000000"/>
              </w:rPr>
              <w:t>vagy rajzkészítés adott témához. Igék párosítása, a hiányzó jövő idejű igealakok megkeresése.</w:t>
            </w:r>
          </w:p>
          <w:p w:rsidR="00505EE0" w:rsidRDefault="00933B93" w:rsidP="004C56BF">
            <w:pPr>
              <w:pStyle w:val="TblzatSzveg"/>
              <w:rPr>
                <w:color w:val="000000"/>
              </w:rPr>
            </w:pPr>
            <w:r w:rsidRPr="00A83085">
              <w:rPr>
                <w:color w:val="000000"/>
              </w:rPr>
              <w:t>A tanultak alkalmazása: jövő idejű mondatok alkotása.</w:t>
            </w:r>
          </w:p>
          <w:p w:rsidR="00A22C73" w:rsidRDefault="00A22C73" w:rsidP="004C56BF">
            <w:pPr>
              <w:pStyle w:val="TblzatSzveg"/>
              <w:rPr>
                <w:color w:val="000000"/>
              </w:rPr>
            </w:pPr>
          </w:p>
          <w:p w:rsidR="00A22C73" w:rsidRDefault="00A22C73" w:rsidP="004C56BF">
            <w:pPr>
              <w:pStyle w:val="TblzatSzveg"/>
              <w:rPr>
                <w:color w:val="000000"/>
              </w:rPr>
            </w:pPr>
          </w:p>
          <w:p w:rsidR="006C3C3F" w:rsidRPr="00EA7273" w:rsidRDefault="006C3C3F" w:rsidP="004C56BF">
            <w:pPr>
              <w:pStyle w:val="TblzatSzveg"/>
              <w:rPr>
                <w:color w:val="000000"/>
                <w:shd w:val="clear" w:color="auto" w:fill="D6E3BC" w:themeFill="accent3" w:themeFillTint="66"/>
              </w:rPr>
            </w:pPr>
          </w:p>
        </w:tc>
        <w:tc>
          <w:tcPr>
            <w:tcW w:w="1272" w:type="pct"/>
            <w:shd w:val="clear" w:color="auto" w:fill="auto"/>
          </w:tcPr>
          <w:p w:rsidR="00933B93" w:rsidRPr="00A83085" w:rsidRDefault="00933B93" w:rsidP="00345171">
            <w:pPr>
              <w:pStyle w:val="TblzatSzveg"/>
              <w:rPr>
                <w:color w:val="000000"/>
              </w:rPr>
            </w:pPr>
            <w:r w:rsidRPr="00A83085">
              <w:rPr>
                <w:color w:val="000000"/>
              </w:rPr>
              <w:lastRenderedPageBreak/>
              <w:t>Nyelvi-nyelvtani jelenségek felisme</w:t>
            </w:r>
            <w:r w:rsidR="00F804D4">
              <w:rPr>
                <w:color w:val="000000"/>
              </w:rPr>
              <w:t>rése a gyakorlati tudás alapján.</w:t>
            </w:r>
          </w:p>
          <w:p w:rsidR="00933B93" w:rsidRPr="00A83085" w:rsidRDefault="00933B93" w:rsidP="00345171">
            <w:pPr>
              <w:pStyle w:val="TblzatSzveg"/>
              <w:rPr>
                <w:color w:val="000000"/>
              </w:rPr>
            </w:pPr>
          </w:p>
          <w:p w:rsidR="00933B93" w:rsidRPr="00A83085" w:rsidRDefault="00933B93" w:rsidP="00345171">
            <w:pPr>
              <w:pStyle w:val="TblzatSzveg"/>
              <w:rPr>
                <w:color w:val="000000"/>
              </w:rPr>
            </w:pPr>
            <w:r w:rsidRPr="00A83085">
              <w:rPr>
                <w:color w:val="000000"/>
              </w:rPr>
              <w:t>Néhány alapvető helyesírási szabály megismerése</w:t>
            </w:r>
            <w:r w:rsidR="000E7BB1">
              <w:rPr>
                <w:color w:val="000000"/>
              </w:rPr>
              <w:t xml:space="preserve"> (jövő idejű igék helyesírása)</w:t>
            </w:r>
            <w:r w:rsidR="00F804D4">
              <w:rPr>
                <w:color w:val="000000"/>
              </w:rPr>
              <w:t xml:space="preserve">, </w:t>
            </w:r>
            <w:r w:rsidRPr="00A83085">
              <w:rPr>
                <w:color w:val="000000"/>
              </w:rPr>
              <w:t xml:space="preserve">törekvés ezek megfelelő alkalmazására. </w:t>
            </w:r>
          </w:p>
          <w:p w:rsidR="00933B93" w:rsidRPr="00A83085" w:rsidRDefault="00933B93" w:rsidP="00345171">
            <w:pPr>
              <w:pStyle w:val="TblzatSzveg"/>
              <w:rPr>
                <w:color w:val="000000"/>
              </w:rPr>
            </w:pPr>
          </w:p>
          <w:p w:rsidR="00933B93" w:rsidRPr="00A83085" w:rsidRDefault="00933B93" w:rsidP="00345171">
            <w:pPr>
              <w:pStyle w:val="TblzatSzveg"/>
              <w:rPr>
                <w:color w:val="000000"/>
              </w:rPr>
            </w:pPr>
            <w:r w:rsidRPr="00A83085">
              <w:rPr>
                <w:color w:val="000000"/>
              </w:rPr>
              <w:t>Nyelvileg igényes minta követése a beszédben.</w:t>
            </w:r>
          </w:p>
          <w:p w:rsidR="00933B93" w:rsidRPr="00A83085" w:rsidRDefault="00933B93" w:rsidP="00345171">
            <w:pPr>
              <w:pStyle w:val="TblzatSzveg"/>
              <w:rPr>
                <w:color w:val="000000"/>
              </w:rPr>
            </w:pPr>
          </w:p>
          <w:p w:rsidR="00505EE0" w:rsidRPr="00A83085" w:rsidRDefault="00933B93" w:rsidP="00345171">
            <w:pPr>
              <w:pStyle w:val="TblzatSzveg"/>
              <w:rPr>
                <w:color w:val="000000"/>
              </w:rPr>
            </w:pPr>
            <w:r w:rsidRPr="00A83085">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933B93" w:rsidRPr="00A83085" w:rsidRDefault="00933B93" w:rsidP="00345171">
            <w:pPr>
              <w:pStyle w:val="TblzatSzveg"/>
            </w:pPr>
            <w:r w:rsidRPr="00A83085">
              <w:lastRenderedPageBreak/>
              <w:t xml:space="preserve">A jövő idejű ige. </w:t>
            </w:r>
          </w:p>
          <w:p w:rsidR="00933B93" w:rsidRPr="00A83085" w:rsidRDefault="00933B93" w:rsidP="00345171">
            <w:pPr>
              <w:pStyle w:val="TblzatSzveg"/>
            </w:pPr>
            <w:r w:rsidRPr="00A83085">
              <w:t xml:space="preserve">A jövőre utaló </w:t>
            </w:r>
          </w:p>
          <w:p w:rsidR="00933B93" w:rsidRPr="00A83085" w:rsidRDefault="00933B93" w:rsidP="00345171">
            <w:pPr>
              <w:pStyle w:val="TblzatSzveg"/>
            </w:pPr>
            <w:r w:rsidRPr="00A83085">
              <w:t xml:space="preserve">kifejezések. </w:t>
            </w:r>
          </w:p>
          <w:p w:rsidR="00505EE0" w:rsidRPr="00A83085" w:rsidRDefault="00933B93" w:rsidP="00345171">
            <w:pPr>
              <w:pStyle w:val="TblzatSzveg"/>
              <w:rPr>
                <w:color w:val="000000"/>
              </w:rPr>
            </w:pPr>
            <w:r w:rsidRPr="00A83085">
              <w:t>A jövő idejű igék toldalékai.</w:t>
            </w:r>
          </w:p>
        </w:tc>
      </w:tr>
      <w:tr w:rsidR="00505EE0" w:rsidRPr="007C2029" w:rsidTr="00F804D4">
        <w:trPr>
          <w:trHeight w:val="1828"/>
          <w:jc w:val="center"/>
        </w:trPr>
        <w:tc>
          <w:tcPr>
            <w:tcW w:w="421" w:type="pct"/>
            <w:shd w:val="clear" w:color="auto" w:fill="D9D9D9" w:themeFill="background1" w:themeFillShade="D9"/>
          </w:tcPr>
          <w:p w:rsidR="00505EE0" w:rsidRDefault="00505EE0" w:rsidP="00800E25">
            <w:pPr>
              <w:pStyle w:val="TblzatSzveg"/>
              <w:jc w:val="center"/>
              <w:rPr>
                <w:rStyle w:val="Kiemels2"/>
              </w:rPr>
            </w:pPr>
            <w:r>
              <w:rPr>
                <w:rStyle w:val="Kiemels2"/>
              </w:rPr>
              <w:lastRenderedPageBreak/>
              <w:t>48.</w:t>
            </w:r>
          </w:p>
        </w:tc>
        <w:tc>
          <w:tcPr>
            <w:tcW w:w="892" w:type="pct"/>
            <w:shd w:val="clear" w:color="auto" w:fill="auto"/>
          </w:tcPr>
          <w:p w:rsidR="00FE7312" w:rsidRPr="00EA7273" w:rsidRDefault="00FE7312" w:rsidP="00345171">
            <w:pPr>
              <w:pStyle w:val="TblzatSzveg"/>
              <w:rPr>
                <w:b/>
                <w:color w:val="000000"/>
              </w:rPr>
            </w:pPr>
            <w:r w:rsidRPr="00EA7273">
              <w:rPr>
                <w:b/>
                <w:color w:val="000000"/>
              </w:rPr>
              <w:t xml:space="preserve">Minden időben </w:t>
            </w:r>
          </w:p>
          <w:p w:rsidR="00FE7312" w:rsidRPr="00EA7273" w:rsidRDefault="00FE7312" w:rsidP="00345171">
            <w:pPr>
              <w:pStyle w:val="TblzatSzveg"/>
              <w:rPr>
                <w:b/>
                <w:color w:val="000000"/>
              </w:rPr>
            </w:pPr>
            <w:r w:rsidRPr="00EA7273">
              <w:rPr>
                <w:b/>
                <w:color w:val="000000"/>
              </w:rPr>
              <w:t>Az igeidők összefoglalása</w:t>
            </w:r>
          </w:p>
          <w:p w:rsidR="00FE7312" w:rsidRPr="00EA7273" w:rsidRDefault="00FE7312" w:rsidP="00345171">
            <w:pPr>
              <w:pStyle w:val="TblzatSzveg"/>
              <w:rPr>
                <w:b/>
                <w:color w:val="000000"/>
              </w:rPr>
            </w:pPr>
          </w:p>
          <w:p w:rsidR="00505EE0" w:rsidRPr="000E7BB1" w:rsidRDefault="00FE7312" w:rsidP="00345171">
            <w:pPr>
              <w:pStyle w:val="TblzatSzveg"/>
            </w:pPr>
            <w:r w:rsidRPr="000E7BB1">
              <w:t>Az igéről tanultak összefoglalása</w:t>
            </w:r>
          </w:p>
          <w:p w:rsidR="00EA7273" w:rsidRDefault="00EA7273" w:rsidP="00345171">
            <w:pPr>
              <w:pStyle w:val="TblzatSzveg"/>
              <w:rPr>
                <w:b/>
              </w:rPr>
            </w:pPr>
          </w:p>
          <w:p w:rsidR="00EA7273" w:rsidRPr="00A83085" w:rsidRDefault="00EA7273" w:rsidP="00EA7273">
            <w:pPr>
              <w:pStyle w:val="TblzatSzveg"/>
              <w:jc w:val="both"/>
              <w:rPr>
                <w:color w:val="000000"/>
              </w:rPr>
            </w:pPr>
            <w:r w:rsidRPr="00EA7273">
              <w:rPr>
                <w:b/>
                <w:color w:val="000000"/>
                <w:shd w:val="clear" w:color="auto" w:fill="D6E3BC" w:themeFill="accent3" w:themeFillTint="66"/>
              </w:rPr>
              <w:t>Tk. 94-95.; Mf. 82–83.</w:t>
            </w:r>
          </w:p>
        </w:tc>
        <w:tc>
          <w:tcPr>
            <w:tcW w:w="1288" w:type="pct"/>
            <w:tcBorders>
              <w:top w:val="nil"/>
            </w:tcBorders>
            <w:shd w:val="clear" w:color="auto" w:fill="auto"/>
          </w:tcPr>
          <w:p w:rsidR="00FE7312" w:rsidRDefault="00FE7312" w:rsidP="00345171">
            <w:pPr>
              <w:pStyle w:val="TblzatSzveg"/>
              <w:rPr>
                <w:color w:val="000000"/>
              </w:rPr>
            </w:pPr>
            <w:r w:rsidRPr="00A83085">
              <w:rPr>
                <w:color w:val="000000"/>
              </w:rPr>
              <w:t xml:space="preserve">Az igeidőkhöz kapcsolódó helyesírási gyakorlatok. Helyesírási problémák elemzése. Állítások igazságértékének eldöntése. Igék gyűjtése a tanult szabályokhoz, igék átalakítása különböző idejűvé. Mondatok kiegészítése, hibajavítás, nyelvhelyességi, egyeztetési hibák javítása. Kapcsolódási pont a rajzhoz, technikához: születésnapi meghívó készítése. Ábra (grafikus szervező) alapján az igékről tanultak megfogalmazása, elmondása. Igékben megadott betűkapcsolatok, j vagy </w:t>
            </w:r>
            <w:r w:rsidRPr="00A83085">
              <w:rPr>
                <w:color w:val="000000"/>
              </w:rPr>
              <w:lastRenderedPageBreak/>
              <w:t>ly pótlása, az igék csoportosítása idejük szerint. Igék keresése betűhálóban, betűrendbe sorolás, az igeidők megállapítása. Totó, ellentétes jelentésű párok keresése.</w:t>
            </w:r>
          </w:p>
          <w:p w:rsidR="00EA7273" w:rsidRDefault="00FE7312" w:rsidP="00345171">
            <w:pPr>
              <w:pStyle w:val="TblzatSzveg"/>
            </w:pPr>
            <w:r w:rsidRPr="0080576E">
              <w:t xml:space="preserve">Az igéről tanultak összefoglalása, </w:t>
            </w:r>
          </w:p>
          <w:p w:rsidR="00FE7312" w:rsidRDefault="00FE7312" w:rsidP="00345171">
            <w:pPr>
              <w:pStyle w:val="TblzatSzveg"/>
            </w:pPr>
            <w:r w:rsidRPr="0080576E">
              <w:t>az igék elemzése megadott szempontok alapján. Az igék helyesírásáról tanultak alkalmazása: csoportosítás, kiegészítés, átalakítás, alkalmazás.</w:t>
            </w:r>
          </w:p>
          <w:p w:rsidR="00FE7312" w:rsidRDefault="00FE7312" w:rsidP="00345171">
            <w:pPr>
              <w:pStyle w:val="TblzatSzveg"/>
            </w:pPr>
            <w:r w:rsidRPr="0080576E">
              <w:t>Az igéről tanultak összefoglalása, az igék elemzése megadott szempontok alapján. Az igék helyesírásáról tanultak alkalmazása: csoportosítás, kiegészítés, átalakítás, alkalmazás.</w:t>
            </w:r>
          </w:p>
          <w:p w:rsidR="00A22C73" w:rsidRPr="00A22C73" w:rsidRDefault="00A22C73" w:rsidP="004C56BF">
            <w:pPr>
              <w:pStyle w:val="TblzatSzveg"/>
            </w:pPr>
            <w:r>
              <w:t>Játsszunk a nyelvvel! Kétféle igeidő egy mondatban.</w:t>
            </w:r>
          </w:p>
          <w:p w:rsidR="00A22C73" w:rsidRPr="00EA7273" w:rsidRDefault="00A22C73" w:rsidP="004C56BF">
            <w:pPr>
              <w:pStyle w:val="TblzatSzveg"/>
              <w:rPr>
                <w:b/>
                <w:color w:val="000000"/>
              </w:rPr>
            </w:pPr>
          </w:p>
        </w:tc>
        <w:tc>
          <w:tcPr>
            <w:tcW w:w="1272" w:type="pct"/>
            <w:shd w:val="clear" w:color="auto" w:fill="auto"/>
          </w:tcPr>
          <w:p w:rsidR="00933B93" w:rsidRPr="00A83085" w:rsidRDefault="00933B93" w:rsidP="00345171">
            <w:pPr>
              <w:pStyle w:val="TblzatSzveg"/>
              <w:rPr>
                <w:color w:val="000000"/>
              </w:rPr>
            </w:pPr>
            <w:r w:rsidRPr="00A83085">
              <w:rPr>
                <w:color w:val="000000"/>
              </w:rPr>
              <w:lastRenderedPageBreak/>
              <w:t>Nyelvi-nyelvtani jelenségek felisme</w:t>
            </w:r>
            <w:r w:rsidR="00EA7273">
              <w:rPr>
                <w:color w:val="000000"/>
              </w:rPr>
              <w:t>rése a gyakorlati tudás alapján.</w:t>
            </w:r>
          </w:p>
          <w:p w:rsidR="00933B93" w:rsidRPr="00A83085" w:rsidRDefault="00933B93" w:rsidP="00345171">
            <w:pPr>
              <w:pStyle w:val="TblzatSzveg"/>
            </w:pPr>
          </w:p>
          <w:p w:rsidR="00933B93" w:rsidRPr="00A83085" w:rsidRDefault="00933B93" w:rsidP="00345171">
            <w:pPr>
              <w:pStyle w:val="TblzatSzveg"/>
            </w:pPr>
            <w:r w:rsidRPr="00A83085">
              <w:t>Nyelvileg igényes minta követése a beszédben.</w:t>
            </w:r>
          </w:p>
          <w:p w:rsidR="00933B93" w:rsidRPr="00A83085" w:rsidRDefault="00933B93" w:rsidP="00345171">
            <w:pPr>
              <w:pStyle w:val="TblzatSzveg"/>
            </w:pPr>
          </w:p>
          <w:p w:rsidR="00933B93" w:rsidRPr="00A83085" w:rsidRDefault="00933B93" w:rsidP="00345171">
            <w:pPr>
              <w:pStyle w:val="TblzatSzveg"/>
            </w:pPr>
            <w:r w:rsidRPr="00A83085">
              <w:t>Alkalmazkodás a kommunikációs folyamatban a szövegalkotást befolyásoló tényezőkhöz egészlegesen. Gyakorlottság a szövegalkotásban a korosztály által jól ismert nyelvhasználati színtereken.</w:t>
            </w:r>
          </w:p>
          <w:p w:rsidR="00505EE0" w:rsidRPr="00A83085" w:rsidRDefault="00505EE0" w:rsidP="00345171">
            <w:pPr>
              <w:pStyle w:val="TblzatSzveg"/>
              <w:rPr>
                <w:color w:val="000000"/>
              </w:rPr>
            </w:pPr>
          </w:p>
        </w:tc>
        <w:tc>
          <w:tcPr>
            <w:tcW w:w="1127" w:type="pct"/>
            <w:shd w:val="clear" w:color="auto" w:fill="auto"/>
          </w:tcPr>
          <w:p w:rsidR="00933B93" w:rsidRPr="00A83085" w:rsidRDefault="00933B93" w:rsidP="00345171">
            <w:pPr>
              <w:pStyle w:val="TblzatSzveg"/>
            </w:pPr>
            <w:r w:rsidRPr="00A83085">
              <w:t>Az igeidők: jelen, múlt, jövő idő.</w:t>
            </w:r>
          </w:p>
          <w:p w:rsidR="00505EE0" w:rsidRPr="00A83085" w:rsidRDefault="00933B93" w:rsidP="00345171">
            <w:pPr>
              <w:pStyle w:val="TblzatSzveg"/>
              <w:rPr>
                <w:color w:val="000000"/>
              </w:rPr>
            </w:pPr>
            <w:r w:rsidRPr="00A83085">
              <w:t>Jellemzőik.</w:t>
            </w:r>
          </w:p>
        </w:tc>
      </w:tr>
      <w:tr w:rsidR="00FE7312" w:rsidRPr="007C2029" w:rsidTr="00FE7312">
        <w:trPr>
          <w:trHeight w:val="737"/>
          <w:jc w:val="center"/>
        </w:trPr>
        <w:tc>
          <w:tcPr>
            <w:tcW w:w="5000" w:type="pct"/>
            <w:gridSpan w:val="5"/>
            <w:shd w:val="clear" w:color="auto" w:fill="auto"/>
            <w:vAlign w:val="center"/>
          </w:tcPr>
          <w:p w:rsidR="00FE7312" w:rsidRPr="002D5AA7" w:rsidRDefault="00FE7312" w:rsidP="00FE7312">
            <w:pPr>
              <w:pStyle w:val="TblzatSzveg"/>
              <w:jc w:val="center"/>
              <w:rPr>
                <w:color w:val="000000"/>
              </w:rPr>
            </w:pPr>
            <w:r w:rsidRPr="00C537B1">
              <w:rPr>
                <w:color w:val="00B050"/>
              </w:rPr>
              <w:lastRenderedPageBreak/>
              <w:t>AZ IGEKÖTŐ</w:t>
            </w:r>
          </w:p>
        </w:tc>
      </w:tr>
      <w:tr w:rsidR="00505EE0" w:rsidRPr="007C2029" w:rsidTr="003F087E">
        <w:trPr>
          <w:trHeight w:val="1828"/>
          <w:jc w:val="center"/>
        </w:trPr>
        <w:tc>
          <w:tcPr>
            <w:tcW w:w="421" w:type="pct"/>
            <w:shd w:val="clear" w:color="auto" w:fill="auto"/>
          </w:tcPr>
          <w:p w:rsidR="00505EE0" w:rsidRDefault="00FE7312" w:rsidP="00800E25">
            <w:pPr>
              <w:pStyle w:val="TblzatSzveg"/>
              <w:jc w:val="center"/>
              <w:rPr>
                <w:rStyle w:val="Kiemels2"/>
              </w:rPr>
            </w:pPr>
            <w:r>
              <w:rPr>
                <w:rStyle w:val="Kiemels2"/>
              </w:rPr>
              <w:t>49</w:t>
            </w:r>
            <w:r w:rsidR="00505EE0">
              <w:rPr>
                <w:rStyle w:val="Kiemels2"/>
              </w:rPr>
              <w:t>.</w:t>
            </w:r>
          </w:p>
        </w:tc>
        <w:tc>
          <w:tcPr>
            <w:tcW w:w="892" w:type="pct"/>
            <w:shd w:val="clear" w:color="auto" w:fill="auto"/>
          </w:tcPr>
          <w:p w:rsidR="00933B93" w:rsidRPr="00EA7273" w:rsidRDefault="00933B93" w:rsidP="005712CC">
            <w:pPr>
              <w:pStyle w:val="TblzatSzveg"/>
              <w:rPr>
                <w:b/>
                <w:color w:val="000000"/>
              </w:rPr>
            </w:pPr>
            <w:r w:rsidRPr="00EA7273">
              <w:rPr>
                <w:b/>
                <w:color w:val="000000"/>
              </w:rPr>
              <w:t xml:space="preserve">A hűséges szófaj </w:t>
            </w:r>
          </w:p>
          <w:p w:rsidR="00505EE0" w:rsidRDefault="00FE7312" w:rsidP="005712CC">
            <w:pPr>
              <w:pStyle w:val="TblzatSzveg"/>
              <w:rPr>
                <w:b/>
                <w:color w:val="000000"/>
              </w:rPr>
            </w:pPr>
            <w:r w:rsidRPr="00EA7273">
              <w:rPr>
                <w:b/>
                <w:color w:val="000000"/>
              </w:rPr>
              <w:t>Az igeköt</w:t>
            </w:r>
            <w:r w:rsidR="005712CC" w:rsidRPr="00EA7273">
              <w:rPr>
                <w:b/>
                <w:color w:val="000000"/>
              </w:rPr>
              <w:t>ő</w:t>
            </w:r>
          </w:p>
          <w:p w:rsidR="00EA7273" w:rsidRDefault="00EA7273" w:rsidP="005712CC">
            <w:pPr>
              <w:pStyle w:val="TblzatSzveg"/>
              <w:rPr>
                <w:b/>
                <w:color w:val="000000"/>
              </w:rPr>
            </w:pPr>
          </w:p>
          <w:p w:rsidR="00EA7273" w:rsidRPr="002D5AA7" w:rsidRDefault="00EA7273" w:rsidP="00EA7273">
            <w:pPr>
              <w:pStyle w:val="TblzatSzveg"/>
              <w:jc w:val="both"/>
              <w:rPr>
                <w:color w:val="000000"/>
              </w:rPr>
            </w:pPr>
            <w:r w:rsidRPr="00EA7273">
              <w:rPr>
                <w:b/>
                <w:color w:val="000000"/>
                <w:shd w:val="clear" w:color="auto" w:fill="D6E3BC" w:themeFill="accent3" w:themeFillTint="66"/>
              </w:rPr>
              <w:t>Tk. 98–99.; Mf. 84–85.</w:t>
            </w:r>
          </w:p>
        </w:tc>
        <w:tc>
          <w:tcPr>
            <w:tcW w:w="1288" w:type="pct"/>
            <w:shd w:val="clear" w:color="auto" w:fill="auto"/>
          </w:tcPr>
          <w:p w:rsidR="00933B93" w:rsidRPr="002D5AA7" w:rsidRDefault="00933B93" w:rsidP="005712CC">
            <w:pPr>
              <w:pStyle w:val="TblzatSzveg"/>
              <w:rPr>
                <w:color w:val="000000"/>
              </w:rPr>
            </w:pPr>
            <w:r w:rsidRPr="002D5AA7">
              <w:rPr>
                <w:color w:val="000000"/>
              </w:rPr>
              <w:t xml:space="preserve">Az igekötős ige fogalma, fogalomalkotás nyelvi tapasztalat, megfigyelés alapján. Az igekötők jelentésmódosító szerepe. Igekötők gyűjtése foglalkozásokkal kapcsolatosan. Cselekvések bemutatása. A </w:t>
            </w:r>
            <w:r w:rsidRPr="002D5AA7">
              <w:rPr>
                <w:color w:val="000000"/>
              </w:rPr>
              <w:lastRenderedPageBreak/>
              <w:t>leggyakoribb igekötők megismerése. Összetartozó mondatdarabok párosítása, mondatfajták megállapítása. Igekötős igék felismerése szósorban. Vers kiegészítése megadott igékkel.</w:t>
            </w:r>
          </w:p>
          <w:p w:rsidR="00933B93" w:rsidRPr="002D5AA7" w:rsidRDefault="00933B93" w:rsidP="005712CC">
            <w:pPr>
              <w:pStyle w:val="TblzatSzveg"/>
              <w:rPr>
                <w:color w:val="000000"/>
              </w:rPr>
            </w:pPr>
            <w:r w:rsidRPr="002D5AA7">
              <w:rPr>
                <w:color w:val="000000"/>
              </w:rPr>
              <w:t>Kapcsolódási pont a fogalmazáshoz: a címadás gyakorlása.</w:t>
            </w:r>
          </w:p>
          <w:p w:rsidR="00505EE0" w:rsidRPr="00EA7273" w:rsidRDefault="00505EE0" w:rsidP="004C56BF">
            <w:pPr>
              <w:pStyle w:val="TblzatSzveg"/>
              <w:rPr>
                <w:b/>
                <w:color w:val="000000"/>
              </w:rPr>
            </w:pPr>
          </w:p>
        </w:tc>
        <w:tc>
          <w:tcPr>
            <w:tcW w:w="1272" w:type="pct"/>
            <w:shd w:val="clear" w:color="auto" w:fill="auto"/>
          </w:tcPr>
          <w:p w:rsidR="00933B93" w:rsidRPr="002D5AA7" w:rsidRDefault="00933B93" w:rsidP="005712CC">
            <w:pPr>
              <w:pStyle w:val="TblzatSzveg"/>
              <w:rPr>
                <w:color w:val="000000"/>
              </w:rPr>
            </w:pPr>
            <w:r w:rsidRPr="002D5AA7">
              <w:rPr>
                <w:color w:val="000000"/>
              </w:rPr>
              <w:lastRenderedPageBreak/>
              <w:t>Nyelvi-nyelvtani jelenségek felisme</w:t>
            </w:r>
            <w:r w:rsidR="006C3C3F">
              <w:rPr>
                <w:color w:val="000000"/>
              </w:rPr>
              <w:t>rése a gyakorlati tudás alapján.</w:t>
            </w:r>
          </w:p>
          <w:p w:rsidR="00933B93" w:rsidRPr="002D5AA7" w:rsidRDefault="00933B93" w:rsidP="005712CC">
            <w:pPr>
              <w:pStyle w:val="TblzatSzveg"/>
            </w:pPr>
          </w:p>
          <w:p w:rsidR="00933B93" w:rsidRPr="002D5AA7" w:rsidRDefault="00933B93" w:rsidP="005712CC">
            <w:pPr>
              <w:pStyle w:val="TblzatSzveg"/>
            </w:pPr>
            <w:r w:rsidRPr="002D5AA7">
              <w:lastRenderedPageBreak/>
              <w:t>Jelentések megadása a diák saját szavaival. Az aktív és passzív szókincs folyamatos bővítése, szókincsgyakorlatok.</w:t>
            </w:r>
          </w:p>
          <w:p w:rsidR="00933B93" w:rsidRPr="002D5AA7" w:rsidRDefault="00933B93" w:rsidP="005712CC">
            <w:pPr>
              <w:pStyle w:val="TblzatSzveg"/>
            </w:pPr>
          </w:p>
          <w:p w:rsidR="00933B93" w:rsidRPr="002D5AA7" w:rsidRDefault="00933B93" w:rsidP="005712CC">
            <w:pPr>
              <w:pStyle w:val="TblzatSzveg"/>
            </w:pPr>
            <w:r w:rsidRPr="002D5AA7">
              <w:t>Néhány alapvető helyesírási szabály megismerése</w:t>
            </w:r>
            <w:r w:rsidR="006C3C3F">
              <w:t xml:space="preserve"> (igekötős igék helyesírása)</w:t>
            </w:r>
            <w:r w:rsidR="00EA7273">
              <w:t xml:space="preserve">, </w:t>
            </w:r>
            <w:r w:rsidRPr="002D5AA7">
              <w:t xml:space="preserve">törekvés ezek megfelelő alkalmazására. </w:t>
            </w:r>
          </w:p>
          <w:p w:rsidR="00933B93" w:rsidRPr="002D5AA7" w:rsidRDefault="00933B93" w:rsidP="005712CC">
            <w:pPr>
              <w:pStyle w:val="TblzatSzveg"/>
            </w:pPr>
          </w:p>
          <w:p w:rsidR="00933B93" w:rsidRPr="002D5AA7" w:rsidRDefault="00933B93" w:rsidP="005712CC">
            <w:pPr>
              <w:pStyle w:val="TblzatSzveg"/>
            </w:pPr>
            <w:r w:rsidRPr="002D5AA7">
              <w:t>Nyelvileg igényes minta követése a beszédben.</w:t>
            </w:r>
          </w:p>
          <w:p w:rsidR="00933B93" w:rsidRPr="002D5AA7" w:rsidRDefault="00933B93" w:rsidP="005712CC">
            <w:pPr>
              <w:pStyle w:val="TblzatSzveg"/>
            </w:pPr>
          </w:p>
          <w:p w:rsidR="00933B93" w:rsidRPr="002D5AA7" w:rsidRDefault="00933B93" w:rsidP="005712CC">
            <w:pPr>
              <w:pStyle w:val="TblzatSzveg"/>
            </w:pPr>
            <w:r w:rsidRPr="002D5AA7">
              <w:t>Alkalmazkodás a kommunikációs folyamatban a szövegalkotást befolyásoló tényezőkhöz egészlegesen. Gyakorlottság a szövegalkotásban a korosztály által jól ismert nyelvhasználati színtereken.</w:t>
            </w:r>
          </w:p>
          <w:p w:rsidR="00505EE0" w:rsidRPr="002D5AA7" w:rsidRDefault="00505EE0" w:rsidP="005712CC">
            <w:pPr>
              <w:pStyle w:val="TblzatSzveg"/>
              <w:rPr>
                <w:color w:val="000000"/>
              </w:rPr>
            </w:pPr>
          </w:p>
        </w:tc>
        <w:tc>
          <w:tcPr>
            <w:tcW w:w="1127" w:type="pct"/>
            <w:shd w:val="clear" w:color="auto" w:fill="auto"/>
          </w:tcPr>
          <w:p w:rsidR="00933B93" w:rsidRPr="002D5AA7" w:rsidRDefault="00933B93" w:rsidP="005712CC">
            <w:pPr>
              <w:pStyle w:val="TblzatSzveg"/>
              <w:rPr>
                <w:color w:val="000000"/>
              </w:rPr>
            </w:pPr>
            <w:r w:rsidRPr="002D5AA7">
              <w:rPr>
                <w:color w:val="000000"/>
              </w:rPr>
              <w:lastRenderedPageBreak/>
              <w:t xml:space="preserve">Az igekötő. </w:t>
            </w:r>
          </w:p>
          <w:p w:rsidR="00933B93" w:rsidRPr="002D5AA7" w:rsidRDefault="00933B93" w:rsidP="005712CC">
            <w:pPr>
              <w:pStyle w:val="TblzatSzveg"/>
              <w:rPr>
                <w:color w:val="000000"/>
              </w:rPr>
            </w:pPr>
            <w:r w:rsidRPr="002D5AA7">
              <w:rPr>
                <w:color w:val="000000"/>
              </w:rPr>
              <w:t>Az igéhez kapcsolódik.</w:t>
            </w:r>
          </w:p>
          <w:p w:rsidR="00933B93" w:rsidRPr="002D5AA7" w:rsidRDefault="00933B93" w:rsidP="005712CC">
            <w:pPr>
              <w:pStyle w:val="TblzatSzveg"/>
              <w:rPr>
                <w:color w:val="000000"/>
              </w:rPr>
            </w:pPr>
            <w:r w:rsidRPr="002D5AA7">
              <w:rPr>
                <w:color w:val="000000"/>
              </w:rPr>
              <w:t>Önálló szófaj.</w:t>
            </w:r>
          </w:p>
          <w:p w:rsidR="00933B93" w:rsidRPr="002D5AA7" w:rsidRDefault="00933B93" w:rsidP="005712CC">
            <w:pPr>
              <w:pStyle w:val="TblzatSzveg"/>
              <w:rPr>
                <w:color w:val="000000"/>
              </w:rPr>
            </w:pPr>
            <w:r w:rsidRPr="002D5AA7">
              <w:rPr>
                <w:color w:val="000000"/>
              </w:rPr>
              <w:t>Az igekötő módosítja vagy megváltoztatja az ige eredeti jelentését.</w:t>
            </w:r>
          </w:p>
          <w:p w:rsidR="00505EE0" w:rsidRPr="002D5AA7" w:rsidRDefault="00933B93" w:rsidP="005712CC">
            <w:pPr>
              <w:pStyle w:val="TblzatSzveg"/>
              <w:rPr>
                <w:color w:val="000000"/>
              </w:rPr>
            </w:pPr>
            <w:r w:rsidRPr="002D5AA7">
              <w:rPr>
                <w:color w:val="000000"/>
              </w:rPr>
              <w:lastRenderedPageBreak/>
              <w:t>A leggyakoribb igekötők.</w:t>
            </w:r>
          </w:p>
        </w:tc>
      </w:tr>
      <w:tr w:rsidR="00505EE0" w:rsidRPr="007C2029" w:rsidTr="003F087E">
        <w:trPr>
          <w:trHeight w:val="1828"/>
          <w:jc w:val="center"/>
        </w:trPr>
        <w:tc>
          <w:tcPr>
            <w:tcW w:w="421" w:type="pct"/>
            <w:shd w:val="clear" w:color="auto" w:fill="auto"/>
          </w:tcPr>
          <w:p w:rsidR="00505EE0" w:rsidRDefault="00FE7312" w:rsidP="00800E25">
            <w:pPr>
              <w:pStyle w:val="TblzatSzveg"/>
              <w:jc w:val="center"/>
              <w:rPr>
                <w:rStyle w:val="Kiemels2"/>
              </w:rPr>
            </w:pPr>
            <w:r>
              <w:rPr>
                <w:rStyle w:val="Kiemels2"/>
              </w:rPr>
              <w:lastRenderedPageBreak/>
              <w:t>50</w:t>
            </w:r>
            <w:r w:rsidR="00505EE0">
              <w:rPr>
                <w:rStyle w:val="Kiemels2"/>
              </w:rPr>
              <w:t>.</w:t>
            </w:r>
          </w:p>
        </w:tc>
        <w:tc>
          <w:tcPr>
            <w:tcW w:w="892" w:type="pct"/>
            <w:shd w:val="clear" w:color="auto" w:fill="auto"/>
          </w:tcPr>
          <w:p w:rsidR="005712CC" w:rsidRPr="00EA7273" w:rsidRDefault="00EA7273" w:rsidP="005712CC">
            <w:pPr>
              <w:pStyle w:val="TblzatSzveg"/>
              <w:rPr>
                <w:b/>
                <w:color w:val="000000"/>
              </w:rPr>
            </w:pPr>
            <w:r w:rsidRPr="00EA7273">
              <w:rPr>
                <w:b/>
                <w:color w:val="000000"/>
              </w:rPr>
              <w:t>A helyváltoztató szófaj</w:t>
            </w:r>
            <w:r w:rsidR="00933B93" w:rsidRPr="00EA7273">
              <w:rPr>
                <w:b/>
                <w:color w:val="000000"/>
              </w:rPr>
              <w:t xml:space="preserve"> </w:t>
            </w:r>
          </w:p>
          <w:p w:rsidR="00505EE0" w:rsidRDefault="00933B93" w:rsidP="005712CC">
            <w:pPr>
              <w:pStyle w:val="TblzatSzveg"/>
              <w:rPr>
                <w:b/>
                <w:color w:val="000000"/>
              </w:rPr>
            </w:pPr>
            <w:r w:rsidRPr="00EA7273">
              <w:rPr>
                <w:b/>
                <w:color w:val="000000"/>
              </w:rPr>
              <w:t>Az igekötők helye</w:t>
            </w:r>
          </w:p>
          <w:p w:rsidR="00EA7273" w:rsidRDefault="00EA7273" w:rsidP="005712CC">
            <w:pPr>
              <w:pStyle w:val="TblzatSzveg"/>
              <w:rPr>
                <w:b/>
                <w:color w:val="000000"/>
              </w:rPr>
            </w:pPr>
          </w:p>
          <w:p w:rsidR="00EA7273" w:rsidRPr="005712CC" w:rsidRDefault="00EA7273" w:rsidP="00EA7273">
            <w:pPr>
              <w:pStyle w:val="TblzatSzveg"/>
              <w:jc w:val="both"/>
              <w:rPr>
                <w:color w:val="000000"/>
              </w:rPr>
            </w:pPr>
            <w:r w:rsidRPr="00EA7273">
              <w:rPr>
                <w:b/>
                <w:color w:val="000000"/>
                <w:shd w:val="clear" w:color="auto" w:fill="D6E3BC" w:themeFill="accent3" w:themeFillTint="66"/>
              </w:rPr>
              <w:t>Tk. 100-101.; Mf. 86–87.</w:t>
            </w:r>
          </w:p>
        </w:tc>
        <w:tc>
          <w:tcPr>
            <w:tcW w:w="1288" w:type="pct"/>
            <w:shd w:val="clear" w:color="auto" w:fill="auto"/>
          </w:tcPr>
          <w:p w:rsidR="00933B93" w:rsidRPr="002D5AA7" w:rsidRDefault="00933B93" w:rsidP="005712CC">
            <w:pPr>
              <w:pStyle w:val="TblzatSzveg"/>
              <w:rPr>
                <w:color w:val="000000"/>
                <w:shd w:val="clear" w:color="auto" w:fill="D6E3BC" w:themeFill="accent3" w:themeFillTint="66"/>
              </w:rPr>
            </w:pPr>
            <w:r w:rsidRPr="002D5AA7">
              <w:rPr>
                <w:color w:val="000000"/>
              </w:rPr>
              <w:t xml:space="preserve">Kapcsolódás az énekhez, dalok gyűjtése megadott szempontoknak megfelelően. Az igekötő és az ige összekapcsolásának módjai. Igekötős igealakok előállítása, szabálytudatosítás. Egybeírt és különírt igekötős igealakok megfigyeltetése, megfigyelése, a helyesírási szabály megfogalmazása. Találós kérdések </w:t>
            </w:r>
            <w:r w:rsidRPr="002D5AA7">
              <w:rPr>
                <w:color w:val="000000"/>
              </w:rPr>
              <w:lastRenderedPageBreak/>
              <w:t>megfejtése, az igekötő és az ige közötti szavak szerepének megfigyelése. Hiányos mondókában az igekötők pótlása. Tagolatlan mondatok szavakra bontása, helyes alakban történő leírásuk.</w:t>
            </w:r>
          </w:p>
          <w:p w:rsidR="00933B93" w:rsidRPr="002D5AA7" w:rsidRDefault="00933B93" w:rsidP="005712CC">
            <w:pPr>
              <w:pStyle w:val="TblzatSzveg"/>
              <w:rPr>
                <w:color w:val="000000"/>
                <w:shd w:val="clear" w:color="auto" w:fill="D6E3BC" w:themeFill="accent3" w:themeFillTint="66"/>
              </w:rPr>
            </w:pPr>
            <w:r w:rsidRPr="002D5AA7">
              <w:rPr>
                <w:color w:val="000000"/>
              </w:rPr>
              <w:t>A tanultak alkalmazása: mondatok alkotása az</w:t>
            </w:r>
            <w:r w:rsidRPr="002D5AA7">
              <w:rPr>
                <w:color w:val="000000"/>
                <w:shd w:val="clear" w:color="auto" w:fill="D6E3BC" w:themeFill="accent3" w:themeFillTint="66"/>
              </w:rPr>
              <w:t xml:space="preserve"> </w:t>
            </w:r>
            <w:r w:rsidRPr="002D5AA7">
              <w:rPr>
                <w:color w:val="000000"/>
              </w:rPr>
              <w:t>igekötők helyesírására vonatkozó minden lehetséges szabályra. Összetartozó mondatdarabok összekötése, helyesírás gyakorlása másolással, tollbamondással.</w:t>
            </w:r>
          </w:p>
          <w:p w:rsidR="00505EE0" w:rsidRPr="00EA7273" w:rsidRDefault="00505EE0" w:rsidP="005712CC">
            <w:pPr>
              <w:pStyle w:val="TblzatSzveg"/>
              <w:rPr>
                <w:b/>
                <w:color w:val="000000"/>
              </w:rPr>
            </w:pPr>
          </w:p>
        </w:tc>
        <w:tc>
          <w:tcPr>
            <w:tcW w:w="1272" w:type="pct"/>
            <w:shd w:val="clear" w:color="auto" w:fill="auto"/>
          </w:tcPr>
          <w:p w:rsidR="00933B93" w:rsidRPr="002D5AA7" w:rsidRDefault="00933B93" w:rsidP="005712CC">
            <w:pPr>
              <w:pStyle w:val="TblzatSzveg"/>
              <w:rPr>
                <w:color w:val="000000"/>
              </w:rPr>
            </w:pPr>
            <w:r w:rsidRPr="002D5AA7">
              <w:rPr>
                <w:color w:val="000000"/>
              </w:rPr>
              <w:lastRenderedPageBreak/>
              <w:t>Nyelvi-nyelvtani jelenségek felisme</w:t>
            </w:r>
            <w:r w:rsidR="00EA7273">
              <w:rPr>
                <w:color w:val="000000"/>
              </w:rPr>
              <w:t>rése a gyakorlati tudás alapján.</w:t>
            </w:r>
          </w:p>
          <w:p w:rsidR="00933B93" w:rsidRPr="002D5AA7" w:rsidRDefault="00933B93" w:rsidP="005712CC">
            <w:pPr>
              <w:pStyle w:val="TblzatSzveg"/>
            </w:pPr>
          </w:p>
          <w:p w:rsidR="00933B93" w:rsidRPr="002D5AA7" w:rsidRDefault="00933B93" w:rsidP="005712CC">
            <w:pPr>
              <w:pStyle w:val="TblzatSzveg"/>
            </w:pPr>
            <w:r w:rsidRPr="002D5AA7">
              <w:t xml:space="preserve">Néhány alapvető </w:t>
            </w:r>
            <w:r w:rsidR="00EA7273">
              <w:t>helyesírási szabály megismerése</w:t>
            </w:r>
            <w:r w:rsidR="00D51801">
              <w:t xml:space="preserve"> (az igekötős igék helyesírása)</w:t>
            </w:r>
            <w:r w:rsidR="00EA7273">
              <w:t xml:space="preserve">, </w:t>
            </w:r>
            <w:r w:rsidRPr="002D5AA7">
              <w:t xml:space="preserve">törekvés ezek megfelelő alkalmazására. </w:t>
            </w:r>
          </w:p>
          <w:p w:rsidR="00933B93" w:rsidRPr="002D5AA7" w:rsidRDefault="00933B93" w:rsidP="005712CC">
            <w:pPr>
              <w:pStyle w:val="TblzatSzveg"/>
            </w:pPr>
          </w:p>
          <w:p w:rsidR="00933B93" w:rsidRPr="002D5AA7" w:rsidRDefault="00933B93" w:rsidP="005712CC">
            <w:pPr>
              <w:pStyle w:val="TblzatSzveg"/>
            </w:pPr>
            <w:r w:rsidRPr="002D5AA7">
              <w:lastRenderedPageBreak/>
              <w:t>Nyelvileg igényes minta követése a beszédben.</w:t>
            </w:r>
          </w:p>
          <w:p w:rsidR="00933B93" w:rsidRPr="002D5AA7" w:rsidRDefault="00933B93" w:rsidP="005712CC">
            <w:pPr>
              <w:pStyle w:val="TblzatSzveg"/>
            </w:pPr>
          </w:p>
          <w:p w:rsidR="00933B93" w:rsidRPr="002D5AA7" w:rsidRDefault="00933B93" w:rsidP="005712CC">
            <w:pPr>
              <w:pStyle w:val="TblzatSzveg"/>
            </w:pPr>
            <w:r w:rsidRPr="002D5AA7">
              <w:t>Alkalmazkodás a kommunikációs folyamatban a szövegalkotást befolyásoló tényezőkhöz egészlegesen. Gyakorlottság a szövegalkotásban a korosztály által jól ismert nyelvhasználati színtereken.</w:t>
            </w:r>
          </w:p>
          <w:p w:rsidR="00505EE0" w:rsidRPr="002D5AA7" w:rsidRDefault="00505EE0" w:rsidP="005712CC">
            <w:pPr>
              <w:pStyle w:val="TblzatSzveg"/>
              <w:rPr>
                <w:color w:val="000000"/>
              </w:rPr>
            </w:pPr>
          </w:p>
        </w:tc>
        <w:tc>
          <w:tcPr>
            <w:tcW w:w="1127" w:type="pct"/>
            <w:shd w:val="clear" w:color="auto" w:fill="auto"/>
          </w:tcPr>
          <w:p w:rsidR="00933B93" w:rsidRPr="002D5AA7" w:rsidRDefault="00933B93" w:rsidP="005712CC">
            <w:pPr>
              <w:pStyle w:val="TblzatSzveg"/>
            </w:pPr>
            <w:r w:rsidRPr="002D5AA7">
              <w:lastRenderedPageBreak/>
              <w:t>Az igekötő az ige előtt áll: egybeírjuk.</w:t>
            </w:r>
          </w:p>
          <w:p w:rsidR="00933B93" w:rsidRPr="002D5AA7" w:rsidRDefault="00933B93" w:rsidP="005712CC">
            <w:pPr>
              <w:pStyle w:val="TblzatSzveg"/>
            </w:pPr>
            <w:r w:rsidRPr="002D5AA7">
              <w:t>Az igekötő és az ige közé más szó ékelődik: különírjuk.</w:t>
            </w:r>
          </w:p>
          <w:p w:rsidR="00505EE0" w:rsidRDefault="00933B93" w:rsidP="005712CC">
            <w:pPr>
              <w:pStyle w:val="TblzatSzveg"/>
            </w:pPr>
            <w:r w:rsidRPr="002D5AA7">
              <w:t>Az igekötő az ige után áll: különírjuk.</w:t>
            </w:r>
          </w:p>
          <w:p w:rsidR="00D7537C" w:rsidRPr="002D5AA7" w:rsidRDefault="00D7537C" w:rsidP="005712CC">
            <w:pPr>
              <w:pStyle w:val="TblzatSzveg"/>
              <w:rPr>
                <w:color w:val="000000"/>
              </w:rPr>
            </w:pPr>
            <w:r>
              <w:t>Gondolattérkép (az igekötős igék helyesírása).</w:t>
            </w:r>
          </w:p>
        </w:tc>
      </w:tr>
      <w:tr w:rsidR="00505EE0" w:rsidRPr="007C2029" w:rsidTr="00DE7610">
        <w:trPr>
          <w:trHeight w:val="1828"/>
          <w:jc w:val="center"/>
        </w:trPr>
        <w:tc>
          <w:tcPr>
            <w:tcW w:w="421" w:type="pct"/>
            <w:shd w:val="clear" w:color="auto" w:fill="D9D9D9" w:themeFill="background1" w:themeFillShade="D9"/>
          </w:tcPr>
          <w:p w:rsidR="00505EE0" w:rsidRDefault="00FE7312" w:rsidP="00800E25">
            <w:pPr>
              <w:pStyle w:val="TblzatSzveg"/>
              <w:jc w:val="center"/>
              <w:rPr>
                <w:rStyle w:val="Kiemels2"/>
              </w:rPr>
            </w:pPr>
            <w:r>
              <w:rPr>
                <w:rStyle w:val="Kiemels2"/>
              </w:rPr>
              <w:lastRenderedPageBreak/>
              <w:t>51</w:t>
            </w:r>
            <w:r w:rsidR="00505EE0">
              <w:rPr>
                <w:rStyle w:val="Kiemels2"/>
              </w:rPr>
              <w:t>.</w:t>
            </w:r>
          </w:p>
        </w:tc>
        <w:tc>
          <w:tcPr>
            <w:tcW w:w="892" w:type="pct"/>
            <w:shd w:val="clear" w:color="auto" w:fill="auto"/>
          </w:tcPr>
          <w:p w:rsidR="00933B93" w:rsidRPr="00EA7273" w:rsidRDefault="00933B93" w:rsidP="005712CC">
            <w:pPr>
              <w:pStyle w:val="TblzatSzveg"/>
              <w:rPr>
                <w:b/>
                <w:color w:val="000000"/>
              </w:rPr>
            </w:pPr>
            <w:r w:rsidRPr="00EA7273">
              <w:rPr>
                <w:b/>
                <w:color w:val="000000"/>
              </w:rPr>
              <w:t xml:space="preserve">Igekötők helyesen </w:t>
            </w:r>
          </w:p>
          <w:p w:rsidR="00505EE0" w:rsidRDefault="00933B93" w:rsidP="005712CC">
            <w:pPr>
              <w:pStyle w:val="TblzatSzveg"/>
              <w:rPr>
                <w:b/>
                <w:color w:val="000000"/>
              </w:rPr>
            </w:pPr>
            <w:r w:rsidRPr="00EA7273">
              <w:rPr>
                <w:b/>
                <w:color w:val="000000"/>
              </w:rPr>
              <w:t>Az igekötős igék helyesírása</w:t>
            </w:r>
          </w:p>
          <w:p w:rsidR="00EA7273" w:rsidRDefault="00EA7273" w:rsidP="005712CC">
            <w:pPr>
              <w:pStyle w:val="TblzatSzveg"/>
              <w:rPr>
                <w:b/>
                <w:color w:val="000000"/>
              </w:rPr>
            </w:pPr>
          </w:p>
          <w:p w:rsidR="00EA7273" w:rsidRPr="00EC1144" w:rsidRDefault="00EA7273" w:rsidP="005712CC">
            <w:pPr>
              <w:pStyle w:val="TblzatSzveg"/>
              <w:rPr>
                <w:color w:val="000000"/>
              </w:rPr>
            </w:pPr>
            <w:r w:rsidRPr="00EA7273">
              <w:rPr>
                <w:b/>
                <w:color w:val="000000"/>
                <w:shd w:val="clear" w:color="auto" w:fill="D6E3BC" w:themeFill="accent3" w:themeFillTint="66"/>
              </w:rPr>
              <w:t>Tk. 102–103.; Mf. 88–89.</w:t>
            </w:r>
          </w:p>
        </w:tc>
        <w:tc>
          <w:tcPr>
            <w:tcW w:w="1288" w:type="pct"/>
            <w:shd w:val="clear" w:color="auto" w:fill="auto"/>
          </w:tcPr>
          <w:p w:rsidR="00933B93" w:rsidRPr="00EC1144" w:rsidRDefault="00933B93" w:rsidP="005712CC">
            <w:pPr>
              <w:pStyle w:val="TblzatSzveg"/>
              <w:rPr>
                <w:color w:val="000000"/>
              </w:rPr>
            </w:pPr>
            <w:r w:rsidRPr="00EC1144">
              <w:rPr>
                <w:color w:val="000000"/>
              </w:rPr>
              <w:t>Az igekötős igék helyesírásának gyakorlása. Az igekötőkről tanult ismeretek alkalmazása: elemzés, tudatosítás, gyakorlás, alkalmazás. Igekötők pótlása mondatban, szövegben, igealakok előállítása, elválasztás. Vélemény alkotása indoklással. A kreativitás fejlesztése: megadott helyzet, jelenet eljátszása; képrejtvények megfejtése. Nyelvhelyesség: helytelenül használt igekötők javítása mondatokban. Ellentétes jelentésű igekötős igék alkotása. Szótárhasználat gyakorlása igekötős igék gyűjtése során. Törté</w:t>
            </w:r>
            <w:r w:rsidRPr="00EC1144">
              <w:rPr>
                <w:color w:val="000000"/>
              </w:rPr>
              <w:lastRenderedPageBreak/>
              <w:t>netalkotás a gyűjtött igék felhasználásával. Igekötős igék jelentésváltozásának megfigyelése, a tanultak alkalmazása.</w:t>
            </w:r>
          </w:p>
          <w:p w:rsidR="00505EE0" w:rsidRPr="00AD1C17" w:rsidRDefault="00AD1C17" w:rsidP="00AD1C17">
            <w:pPr>
              <w:pStyle w:val="TblzatSzveg"/>
              <w:rPr>
                <w:color w:val="000000"/>
              </w:rPr>
            </w:pPr>
            <w:r>
              <w:rPr>
                <w:color w:val="000000"/>
              </w:rPr>
              <w:t>Az ö</w:t>
            </w:r>
            <w:r w:rsidRPr="00AD1C17">
              <w:rPr>
                <w:color w:val="000000"/>
              </w:rPr>
              <w:t xml:space="preserve">sszetett szavak </w:t>
            </w:r>
            <w:r>
              <w:rPr>
                <w:color w:val="000000"/>
              </w:rPr>
              <w:t xml:space="preserve">és az igekötős igék szótagolásának összehasonlítása. </w:t>
            </w:r>
          </w:p>
        </w:tc>
        <w:tc>
          <w:tcPr>
            <w:tcW w:w="1272" w:type="pct"/>
            <w:shd w:val="clear" w:color="auto" w:fill="auto"/>
          </w:tcPr>
          <w:p w:rsidR="00933B93" w:rsidRPr="00EC1144" w:rsidRDefault="00933B93" w:rsidP="005712CC">
            <w:pPr>
              <w:pStyle w:val="TblzatSzveg"/>
              <w:rPr>
                <w:color w:val="000000"/>
              </w:rPr>
            </w:pPr>
            <w:r w:rsidRPr="00EC1144">
              <w:rPr>
                <w:color w:val="000000"/>
              </w:rPr>
              <w:lastRenderedPageBreak/>
              <w:t xml:space="preserve">Nyelvi-nyelvtani jelenségek felismerése a gyakorlati tudás </w:t>
            </w:r>
            <w:r w:rsidR="00EA7273">
              <w:rPr>
                <w:color w:val="000000"/>
              </w:rPr>
              <w:t>alapján.</w:t>
            </w:r>
          </w:p>
          <w:p w:rsidR="00933B93" w:rsidRPr="00EC1144" w:rsidRDefault="00933B93" w:rsidP="005712CC">
            <w:pPr>
              <w:pStyle w:val="TblzatSzveg"/>
            </w:pPr>
          </w:p>
          <w:p w:rsidR="00933B93" w:rsidRPr="00EC1144" w:rsidRDefault="00933B93" w:rsidP="005712CC">
            <w:pPr>
              <w:pStyle w:val="TblzatSzveg"/>
            </w:pPr>
            <w:r w:rsidRPr="00EC1144">
              <w:t xml:space="preserve">Néhány alapvető </w:t>
            </w:r>
            <w:r w:rsidR="00EA7273">
              <w:t>helyesírási szabály megismerése</w:t>
            </w:r>
            <w:r w:rsidR="006C3C3F">
              <w:t xml:space="preserve"> (igekötős igék helyesírása)</w:t>
            </w:r>
            <w:r w:rsidR="00EA7273">
              <w:t xml:space="preserve">, </w:t>
            </w:r>
            <w:r w:rsidRPr="00EC1144">
              <w:t>törekvés ezek megfelelő alkalmazására.</w:t>
            </w:r>
          </w:p>
          <w:p w:rsidR="00933B93" w:rsidRPr="00EC1144" w:rsidRDefault="00933B93" w:rsidP="005712CC">
            <w:pPr>
              <w:pStyle w:val="TblzatSzveg"/>
            </w:pPr>
          </w:p>
          <w:p w:rsidR="00933B93" w:rsidRPr="00EC1144" w:rsidRDefault="00933B93" w:rsidP="005712CC">
            <w:pPr>
              <w:pStyle w:val="TblzatSzveg"/>
            </w:pPr>
            <w:r w:rsidRPr="00EC1144">
              <w:t>Nyelvileg igényes minta követése a beszédben.</w:t>
            </w:r>
          </w:p>
          <w:p w:rsidR="00933B93" w:rsidRPr="00EC1144" w:rsidRDefault="00933B93" w:rsidP="005712CC">
            <w:pPr>
              <w:pStyle w:val="TblzatSzveg"/>
            </w:pPr>
          </w:p>
          <w:p w:rsidR="00933B93" w:rsidRPr="00EC1144" w:rsidRDefault="00933B93" w:rsidP="005712CC">
            <w:pPr>
              <w:pStyle w:val="TblzatSzveg"/>
            </w:pPr>
            <w:r w:rsidRPr="00EC1144">
              <w:t xml:space="preserve">Alkalmazkodás a kommunikációs folyamatban a szövegalkotást befolyásoló tényezőkhöz egészlegesen. Gyakorlottság a szövegalkotásban </w:t>
            </w:r>
            <w:r w:rsidRPr="00EC1144">
              <w:lastRenderedPageBreak/>
              <w:t>a korosztály által jól ismert nyelvhasználati színtereken.</w:t>
            </w:r>
          </w:p>
          <w:p w:rsidR="00505EE0" w:rsidRPr="00EC1144" w:rsidRDefault="00505EE0" w:rsidP="005712CC">
            <w:pPr>
              <w:pStyle w:val="TblzatSzveg"/>
              <w:rPr>
                <w:color w:val="000000"/>
              </w:rPr>
            </w:pPr>
          </w:p>
        </w:tc>
        <w:tc>
          <w:tcPr>
            <w:tcW w:w="1127" w:type="pct"/>
            <w:shd w:val="clear" w:color="auto" w:fill="auto"/>
          </w:tcPr>
          <w:p w:rsidR="00505EE0" w:rsidRPr="00EC1144" w:rsidRDefault="00933B93" w:rsidP="005712CC">
            <w:pPr>
              <w:pStyle w:val="TblzatSzveg"/>
              <w:rPr>
                <w:color w:val="000000"/>
              </w:rPr>
            </w:pPr>
            <w:r w:rsidRPr="00EC1144">
              <w:lastRenderedPageBreak/>
              <w:t>Egybeírás, különírás.</w:t>
            </w:r>
          </w:p>
        </w:tc>
      </w:tr>
      <w:tr w:rsidR="00505EE0" w:rsidRPr="007C2029" w:rsidTr="00D51801">
        <w:trPr>
          <w:trHeight w:val="962"/>
          <w:jc w:val="center"/>
        </w:trPr>
        <w:tc>
          <w:tcPr>
            <w:tcW w:w="421" w:type="pct"/>
            <w:shd w:val="clear" w:color="auto" w:fill="D9D9D9" w:themeFill="background1" w:themeFillShade="D9"/>
          </w:tcPr>
          <w:p w:rsidR="00505EE0" w:rsidRDefault="00505EE0" w:rsidP="00800E25">
            <w:pPr>
              <w:pStyle w:val="TblzatSzveg"/>
              <w:jc w:val="center"/>
              <w:rPr>
                <w:rStyle w:val="Kiemels2"/>
              </w:rPr>
            </w:pPr>
            <w:r>
              <w:rPr>
                <w:rStyle w:val="Kiemels2"/>
              </w:rPr>
              <w:lastRenderedPageBreak/>
              <w:t>5</w:t>
            </w:r>
            <w:r w:rsidR="00FE7312">
              <w:rPr>
                <w:rStyle w:val="Kiemels2"/>
              </w:rPr>
              <w:t>2</w:t>
            </w:r>
            <w:r>
              <w:rPr>
                <w:rStyle w:val="Kiemels2"/>
              </w:rPr>
              <w:t>.</w:t>
            </w:r>
          </w:p>
        </w:tc>
        <w:tc>
          <w:tcPr>
            <w:tcW w:w="892" w:type="pct"/>
            <w:shd w:val="clear" w:color="auto" w:fill="auto"/>
          </w:tcPr>
          <w:p w:rsidR="00F51F62" w:rsidRPr="00EA7273" w:rsidRDefault="00F51F62" w:rsidP="005712CC">
            <w:pPr>
              <w:pStyle w:val="TblzatSzveg"/>
              <w:rPr>
                <w:b/>
                <w:color w:val="000000"/>
              </w:rPr>
            </w:pPr>
            <w:r w:rsidRPr="00EA7273">
              <w:rPr>
                <w:b/>
                <w:color w:val="000000"/>
              </w:rPr>
              <w:t xml:space="preserve">Igék sokasága </w:t>
            </w:r>
          </w:p>
          <w:p w:rsidR="00505EE0" w:rsidRDefault="00F51F62" w:rsidP="005712CC">
            <w:pPr>
              <w:pStyle w:val="TblzatSzveg"/>
              <w:rPr>
                <w:b/>
                <w:color w:val="000000"/>
              </w:rPr>
            </w:pPr>
            <w:r w:rsidRPr="00EA7273">
              <w:rPr>
                <w:b/>
                <w:color w:val="000000"/>
              </w:rPr>
              <w:t>Az igék összefoglalása</w:t>
            </w:r>
          </w:p>
          <w:p w:rsidR="00D7537C" w:rsidRDefault="00D7537C" w:rsidP="005712CC">
            <w:pPr>
              <w:pStyle w:val="TblzatSzveg"/>
              <w:rPr>
                <w:b/>
                <w:color w:val="000000"/>
              </w:rPr>
            </w:pPr>
          </w:p>
          <w:p w:rsidR="00D7537C" w:rsidRPr="00EC1144" w:rsidRDefault="00D7537C" w:rsidP="005712CC">
            <w:pPr>
              <w:pStyle w:val="TblzatSzveg"/>
              <w:rPr>
                <w:color w:val="000000"/>
              </w:rPr>
            </w:pPr>
            <w:r w:rsidRPr="00D7537C">
              <w:rPr>
                <w:b/>
                <w:color w:val="000000"/>
                <w:shd w:val="clear" w:color="auto" w:fill="D6E3BC" w:themeFill="accent3" w:themeFillTint="66"/>
              </w:rPr>
              <w:t>Tk. 104–105.; Mf. 90–91.</w:t>
            </w:r>
          </w:p>
        </w:tc>
        <w:tc>
          <w:tcPr>
            <w:tcW w:w="1288" w:type="pct"/>
            <w:shd w:val="clear" w:color="auto" w:fill="auto"/>
          </w:tcPr>
          <w:p w:rsidR="00505EE0" w:rsidRPr="00D51801" w:rsidRDefault="00F51F62" w:rsidP="00D51801">
            <w:pPr>
              <w:pStyle w:val="TblzatSzveg"/>
              <w:rPr>
                <w:color w:val="000000"/>
              </w:rPr>
            </w:pPr>
            <w:r w:rsidRPr="00EC1144">
              <w:rPr>
                <w:color w:val="000000"/>
              </w:rPr>
              <w:t>Az igékről tanultak rendszerezése. Az igék helyesírásáról tanultak alkalmazása: csoportosítás, átalakítás, kiegészítés. Igeidőkkel, igekötős igékkel kapcsolatos feladatok: találós kérdések megfejtése, bennük az igék megkeresése, jelentés szerinti megnevezésük. Szavakban j vagy ly pótlása, szavak diktálása, a helyesírás önellenőrzése. Ábra értelmezése. Betűhálóban igék keresése, jelentésük szerinti csoportosítás. Szövegben ig</w:t>
            </w:r>
            <w:r w:rsidR="00D51801">
              <w:rPr>
                <w:color w:val="000000"/>
              </w:rPr>
              <w:t>ekeresés, igekötők megkeresése.</w:t>
            </w:r>
          </w:p>
        </w:tc>
        <w:tc>
          <w:tcPr>
            <w:tcW w:w="1272" w:type="pct"/>
            <w:shd w:val="clear" w:color="auto" w:fill="auto"/>
          </w:tcPr>
          <w:p w:rsidR="00C478BD" w:rsidRPr="00EC1144" w:rsidRDefault="00C478BD" w:rsidP="005712CC">
            <w:pPr>
              <w:pStyle w:val="TblzatSzveg"/>
              <w:rPr>
                <w:color w:val="000000"/>
              </w:rPr>
            </w:pPr>
            <w:r w:rsidRPr="00EC1144">
              <w:rPr>
                <w:color w:val="000000"/>
              </w:rPr>
              <w:t>Nyelvi-nyelvtani jelenségek felisme</w:t>
            </w:r>
            <w:r w:rsidR="00D7537C">
              <w:rPr>
                <w:color w:val="000000"/>
              </w:rPr>
              <w:t>rése a gyakorlati tudás alapján.</w:t>
            </w:r>
          </w:p>
          <w:p w:rsidR="00C478BD" w:rsidRPr="00EC1144" w:rsidRDefault="00C478BD" w:rsidP="005712CC">
            <w:pPr>
              <w:pStyle w:val="TblzatSzveg"/>
            </w:pPr>
          </w:p>
          <w:p w:rsidR="00C478BD" w:rsidRPr="00EC1144" w:rsidRDefault="00C478BD" w:rsidP="005712CC">
            <w:pPr>
              <w:pStyle w:val="TblzatSzveg"/>
            </w:pPr>
            <w:r w:rsidRPr="00EC1144">
              <w:t>Nyelvileg igényes minta követése a beszédben.</w:t>
            </w:r>
          </w:p>
          <w:p w:rsidR="00C478BD" w:rsidRPr="00EC1144" w:rsidRDefault="00C478BD" w:rsidP="005712CC">
            <w:pPr>
              <w:pStyle w:val="TblzatSzveg"/>
            </w:pPr>
          </w:p>
          <w:p w:rsidR="00C478BD" w:rsidRDefault="00C478BD" w:rsidP="005712CC">
            <w:pPr>
              <w:pStyle w:val="TblzatSzveg"/>
            </w:pPr>
            <w:r w:rsidRPr="00EC1144">
              <w:t>Alkalmazkodás a kommunikációs folyamatban a szövegalkotást befolyásoló tényezőkhöz egészlegesen. Gyakorlottság a szövegalkotásban a korosztály által jól ismert nyelvhasználati színtereken.</w:t>
            </w:r>
          </w:p>
          <w:p w:rsidR="00D51801" w:rsidRDefault="00D51801" w:rsidP="005712CC">
            <w:pPr>
              <w:pStyle w:val="TblzatSzveg"/>
            </w:pPr>
          </w:p>
          <w:p w:rsidR="00505EE0" w:rsidRPr="00EC1144" w:rsidRDefault="00D7537C" w:rsidP="005712CC">
            <w:pPr>
              <w:pStyle w:val="TblzatSzveg"/>
              <w:rPr>
                <w:color w:val="000000"/>
              </w:rPr>
            </w:pPr>
            <w:r w:rsidRPr="00EC1144">
              <w:rPr>
                <w:color w:val="000000"/>
              </w:rPr>
              <w:t>Helyesírás, figyelem</w:t>
            </w:r>
            <w:r>
              <w:rPr>
                <w:color w:val="000000"/>
              </w:rPr>
              <w:t>, önellenőrzés</w:t>
            </w:r>
            <w:r w:rsidRPr="00EC1144">
              <w:rPr>
                <w:color w:val="000000"/>
              </w:rPr>
              <w:t xml:space="preserve"> fejlesztése</w:t>
            </w:r>
            <w:r>
              <w:rPr>
                <w:color w:val="000000"/>
              </w:rPr>
              <w:t>.</w:t>
            </w:r>
          </w:p>
        </w:tc>
        <w:tc>
          <w:tcPr>
            <w:tcW w:w="1127" w:type="pct"/>
            <w:shd w:val="clear" w:color="auto" w:fill="auto"/>
          </w:tcPr>
          <w:p w:rsidR="00C478BD" w:rsidRPr="00EC1144" w:rsidRDefault="00C478BD" w:rsidP="005712CC">
            <w:pPr>
              <w:pStyle w:val="TblzatSzveg"/>
            </w:pPr>
            <w:r w:rsidRPr="00EC1144">
              <w:t>Az igéről tanult ismeretek:</w:t>
            </w:r>
          </w:p>
          <w:p w:rsidR="00C478BD" w:rsidRPr="00EC1144" w:rsidRDefault="00C478BD" w:rsidP="005712CC">
            <w:pPr>
              <w:pStyle w:val="TblzatSzveg"/>
            </w:pPr>
            <w:r w:rsidRPr="00EC1144">
              <w:t>igefajták tágabb jelentés szerint;</w:t>
            </w:r>
          </w:p>
          <w:p w:rsidR="00C478BD" w:rsidRPr="00EC1144" w:rsidRDefault="00C478BD" w:rsidP="005712CC">
            <w:pPr>
              <w:pStyle w:val="TblzatSzveg"/>
            </w:pPr>
            <w:r w:rsidRPr="00EC1144">
              <w:t>rokon értelmű igék;</w:t>
            </w:r>
          </w:p>
          <w:p w:rsidR="00C478BD" w:rsidRPr="00EC1144" w:rsidRDefault="00C478BD" w:rsidP="005712CC">
            <w:pPr>
              <w:pStyle w:val="TblzatSzveg"/>
            </w:pPr>
            <w:r w:rsidRPr="00EC1144">
              <w:t>ellentétes jelentésű igék;</w:t>
            </w:r>
          </w:p>
          <w:p w:rsidR="00C478BD" w:rsidRPr="00EC1144" w:rsidRDefault="00C478BD" w:rsidP="005712CC">
            <w:pPr>
              <w:pStyle w:val="TblzatSzveg"/>
            </w:pPr>
            <w:r w:rsidRPr="00EC1144">
              <w:t>igeidők;</w:t>
            </w:r>
          </w:p>
          <w:p w:rsidR="00C478BD" w:rsidRPr="00EC1144" w:rsidRDefault="00C478BD" w:rsidP="005712CC">
            <w:pPr>
              <w:pStyle w:val="TblzatSzveg"/>
            </w:pPr>
            <w:r w:rsidRPr="00EC1144">
              <w:t>szám és személy;</w:t>
            </w:r>
          </w:p>
          <w:p w:rsidR="00C478BD" w:rsidRPr="00EC1144" w:rsidRDefault="00C478BD" w:rsidP="005712CC">
            <w:pPr>
              <w:pStyle w:val="TblzatSzveg"/>
            </w:pPr>
            <w:r w:rsidRPr="00EC1144">
              <w:t>igekötős igék;</w:t>
            </w:r>
          </w:p>
          <w:p w:rsidR="00C478BD" w:rsidRPr="00EC1144" w:rsidRDefault="00C478BD" w:rsidP="005712CC">
            <w:pPr>
              <w:pStyle w:val="TblzatSzveg"/>
            </w:pPr>
            <w:r w:rsidRPr="00EC1144">
              <w:t>az igék helyesírása.</w:t>
            </w:r>
          </w:p>
          <w:p w:rsidR="00505EE0" w:rsidRPr="00EC1144" w:rsidRDefault="00D7537C" w:rsidP="005712CC">
            <w:pPr>
              <w:pStyle w:val="TblzatSzveg"/>
              <w:rPr>
                <w:color w:val="000000"/>
              </w:rPr>
            </w:pPr>
            <w:r>
              <w:rPr>
                <w:color w:val="000000"/>
              </w:rPr>
              <w:t>Gondolattérkép (az ige).</w:t>
            </w:r>
          </w:p>
        </w:tc>
      </w:tr>
      <w:tr w:rsidR="00505EE0" w:rsidRPr="007C2029" w:rsidTr="00DE7610">
        <w:trPr>
          <w:trHeight w:val="1828"/>
          <w:jc w:val="center"/>
        </w:trPr>
        <w:tc>
          <w:tcPr>
            <w:tcW w:w="421" w:type="pct"/>
            <w:shd w:val="clear" w:color="auto" w:fill="D9D9D9" w:themeFill="background1" w:themeFillShade="D9"/>
          </w:tcPr>
          <w:p w:rsidR="00505EE0" w:rsidRPr="00EC1144" w:rsidRDefault="00505EE0" w:rsidP="00800E25">
            <w:pPr>
              <w:pStyle w:val="TblzatSzveg"/>
              <w:jc w:val="center"/>
              <w:rPr>
                <w:rStyle w:val="Kiemels2"/>
              </w:rPr>
            </w:pPr>
            <w:r w:rsidRPr="00EC1144">
              <w:rPr>
                <w:rStyle w:val="Kiemels2"/>
              </w:rPr>
              <w:t>5</w:t>
            </w:r>
            <w:r w:rsidR="00FE7312">
              <w:rPr>
                <w:rStyle w:val="Kiemels2"/>
              </w:rPr>
              <w:t>3</w:t>
            </w:r>
            <w:r w:rsidRPr="00EC1144">
              <w:rPr>
                <w:rStyle w:val="Kiemels2"/>
              </w:rPr>
              <w:t>.</w:t>
            </w:r>
          </w:p>
        </w:tc>
        <w:tc>
          <w:tcPr>
            <w:tcW w:w="892" w:type="pct"/>
            <w:shd w:val="clear" w:color="auto" w:fill="auto"/>
          </w:tcPr>
          <w:p w:rsidR="00F87604" w:rsidRPr="00D7537C" w:rsidRDefault="00F87604" w:rsidP="005F12F1">
            <w:pPr>
              <w:pStyle w:val="TblzatSzveg"/>
              <w:rPr>
                <w:b/>
                <w:color w:val="000000"/>
              </w:rPr>
            </w:pPr>
            <w:r w:rsidRPr="00D7537C">
              <w:rPr>
                <w:b/>
                <w:color w:val="000000"/>
              </w:rPr>
              <w:t>Már ismerem!</w:t>
            </w:r>
          </w:p>
          <w:p w:rsidR="00505EE0" w:rsidRDefault="00F87604" w:rsidP="005F12F1">
            <w:pPr>
              <w:pStyle w:val="TblzatSzveg"/>
              <w:rPr>
                <w:b/>
                <w:color w:val="000000"/>
              </w:rPr>
            </w:pPr>
            <w:r w:rsidRPr="00D7537C">
              <w:rPr>
                <w:b/>
                <w:color w:val="000000"/>
              </w:rPr>
              <w:t>A szófajok összefoglalása</w:t>
            </w:r>
          </w:p>
          <w:p w:rsidR="00D7537C" w:rsidRDefault="00D7537C" w:rsidP="005F12F1">
            <w:pPr>
              <w:pStyle w:val="TblzatSzveg"/>
              <w:rPr>
                <w:b/>
                <w:color w:val="000000"/>
              </w:rPr>
            </w:pPr>
          </w:p>
          <w:p w:rsidR="00D7537C" w:rsidRPr="00EC1144" w:rsidRDefault="00D7537C" w:rsidP="005F12F1">
            <w:pPr>
              <w:pStyle w:val="TblzatSzveg"/>
              <w:rPr>
                <w:color w:val="000000"/>
              </w:rPr>
            </w:pPr>
            <w:r w:rsidRPr="00D7537C">
              <w:rPr>
                <w:b/>
                <w:color w:val="000000"/>
                <w:shd w:val="clear" w:color="auto" w:fill="D6E3BC" w:themeFill="accent3" w:themeFillTint="66"/>
              </w:rPr>
              <w:t>Tk. 106–107.; Mf. 92–93.</w:t>
            </w:r>
          </w:p>
        </w:tc>
        <w:tc>
          <w:tcPr>
            <w:tcW w:w="1288" w:type="pct"/>
            <w:shd w:val="clear" w:color="auto" w:fill="auto"/>
          </w:tcPr>
          <w:p w:rsidR="00F87604" w:rsidRPr="00EC1144" w:rsidRDefault="00F87604" w:rsidP="005F12F1">
            <w:pPr>
              <w:pStyle w:val="TblzatSzveg"/>
              <w:rPr>
                <w:color w:val="000000"/>
              </w:rPr>
            </w:pPr>
            <w:r w:rsidRPr="00EC1144">
              <w:rPr>
                <w:color w:val="000000"/>
              </w:rPr>
              <w:t xml:space="preserve">A szófajokról (főnév, melléknév, ige) tanultak gyakorlása: emlékezet, kreativitás, nyelvi kompetencia, játék. Képről vélemény megfogalmazása indoklással. Mondatok bővítése egy-egy szóval kérdések </w:t>
            </w:r>
            <w:r w:rsidRPr="00EC1144">
              <w:rPr>
                <w:color w:val="000000"/>
              </w:rPr>
              <w:lastRenderedPageBreak/>
              <w:t>alapján. Rövid, hosszú mássalhangzók, j és ly pótlása szavakban, válogató másolás. Szöveg olvasásának gyakorlása, szófajkeresés. Betűrendbe sorolás, anagramma feladat, egyéni rejtvénykészítés. Sorozat folytatása a szabály felismerése után.</w:t>
            </w:r>
          </w:p>
          <w:p w:rsidR="00505EE0" w:rsidRPr="00D7537C" w:rsidRDefault="00505EE0" w:rsidP="004C56BF">
            <w:pPr>
              <w:pStyle w:val="TblzatSzveg"/>
              <w:rPr>
                <w:b/>
                <w:color w:val="000000"/>
              </w:rPr>
            </w:pPr>
          </w:p>
        </w:tc>
        <w:tc>
          <w:tcPr>
            <w:tcW w:w="1272" w:type="pct"/>
            <w:shd w:val="clear" w:color="auto" w:fill="auto"/>
          </w:tcPr>
          <w:p w:rsidR="00F87604" w:rsidRPr="00EC1144" w:rsidRDefault="00F87604" w:rsidP="005F12F1">
            <w:pPr>
              <w:pStyle w:val="TblzatSzveg"/>
              <w:rPr>
                <w:color w:val="000000"/>
              </w:rPr>
            </w:pPr>
            <w:r w:rsidRPr="00EC1144">
              <w:rPr>
                <w:color w:val="000000"/>
              </w:rPr>
              <w:lastRenderedPageBreak/>
              <w:t>Nyelvi-nyelvtani jelenségek felismerése a gyakorlati tudás alapján (pl. hang, szó, mondat; rövid és hosszú hangok, magán- és mássalhangzók).</w:t>
            </w:r>
          </w:p>
          <w:p w:rsidR="00F87604" w:rsidRPr="00EC1144" w:rsidRDefault="00F87604" w:rsidP="005F12F1">
            <w:pPr>
              <w:pStyle w:val="TblzatSzveg"/>
            </w:pPr>
          </w:p>
          <w:p w:rsidR="00F87604" w:rsidRPr="00EC1144" w:rsidRDefault="00F87604" w:rsidP="005F12F1">
            <w:pPr>
              <w:pStyle w:val="TblzatSzveg"/>
              <w:rPr>
                <w:color w:val="000000"/>
              </w:rPr>
            </w:pPr>
            <w:r w:rsidRPr="00EC1144">
              <w:rPr>
                <w:color w:val="000000"/>
              </w:rPr>
              <w:lastRenderedPageBreak/>
              <w:t>Nyelvileg igényes minta követése a beszédben.</w:t>
            </w:r>
          </w:p>
          <w:p w:rsidR="00F87604" w:rsidRPr="00EC1144" w:rsidRDefault="00F87604" w:rsidP="005F12F1">
            <w:pPr>
              <w:pStyle w:val="TblzatSzveg"/>
            </w:pPr>
          </w:p>
          <w:p w:rsidR="00F87604" w:rsidRPr="00EC1144" w:rsidRDefault="00F87604" w:rsidP="005F12F1">
            <w:pPr>
              <w:pStyle w:val="TblzatSzveg"/>
            </w:pPr>
            <w:r w:rsidRPr="00EC1144">
              <w:t>Alkalmazkodás a kommunikációs folyamatban a szövegalkotást befolyásoló tényezőkhöz egészlegesen. Gyakorlottság a szövegalkotásban a korosztály által jól ismert nyelvhasználati színtereken.</w:t>
            </w:r>
          </w:p>
          <w:p w:rsidR="00505EE0" w:rsidRPr="00EC1144" w:rsidRDefault="00505EE0" w:rsidP="005F12F1">
            <w:pPr>
              <w:pStyle w:val="TblzatSzveg"/>
              <w:rPr>
                <w:color w:val="000000"/>
              </w:rPr>
            </w:pPr>
          </w:p>
        </w:tc>
        <w:tc>
          <w:tcPr>
            <w:tcW w:w="1127" w:type="pct"/>
            <w:shd w:val="clear" w:color="auto" w:fill="auto"/>
          </w:tcPr>
          <w:p w:rsidR="00505EE0" w:rsidRDefault="00505EE0" w:rsidP="005F12F1">
            <w:pPr>
              <w:pStyle w:val="TblzatSzveg"/>
              <w:rPr>
                <w:rFonts w:ascii="Garamond" w:hAnsi="Garamond"/>
                <w:color w:val="000000"/>
              </w:rPr>
            </w:pPr>
          </w:p>
        </w:tc>
      </w:tr>
      <w:tr w:rsidR="00505EE0" w:rsidRPr="007C2029" w:rsidTr="00DE7610">
        <w:trPr>
          <w:trHeight w:val="1828"/>
          <w:jc w:val="center"/>
        </w:trPr>
        <w:tc>
          <w:tcPr>
            <w:tcW w:w="421" w:type="pct"/>
            <w:shd w:val="clear" w:color="auto" w:fill="D9D9D9" w:themeFill="background1" w:themeFillShade="D9"/>
          </w:tcPr>
          <w:p w:rsidR="00505EE0" w:rsidRPr="00EC1144" w:rsidRDefault="00505EE0" w:rsidP="00800E25">
            <w:pPr>
              <w:pStyle w:val="TblzatSzveg"/>
              <w:jc w:val="center"/>
              <w:rPr>
                <w:rStyle w:val="Kiemels2"/>
              </w:rPr>
            </w:pPr>
            <w:r w:rsidRPr="00EC1144">
              <w:rPr>
                <w:rStyle w:val="Kiemels2"/>
              </w:rPr>
              <w:lastRenderedPageBreak/>
              <w:t>5</w:t>
            </w:r>
            <w:r w:rsidR="00FE7312">
              <w:rPr>
                <w:rStyle w:val="Kiemels2"/>
              </w:rPr>
              <w:t>4</w:t>
            </w:r>
            <w:r w:rsidRPr="00EC1144">
              <w:rPr>
                <w:rStyle w:val="Kiemels2"/>
              </w:rPr>
              <w:t>.</w:t>
            </w:r>
          </w:p>
        </w:tc>
        <w:tc>
          <w:tcPr>
            <w:tcW w:w="892" w:type="pct"/>
            <w:shd w:val="clear" w:color="auto" w:fill="auto"/>
          </w:tcPr>
          <w:p w:rsidR="00F87604" w:rsidRPr="00D7537C" w:rsidRDefault="00F87604" w:rsidP="005F12F1">
            <w:pPr>
              <w:pStyle w:val="TblzatSzveg"/>
              <w:rPr>
                <w:b/>
                <w:color w:val="000000"/>
                <w:shd w:val="clear" w:color="auto" w:fill="FDE9D9" w:themeFill="accent6" w:themeFillTint="33"/>
              </w:rPr>
            </w:pPr>
            <w:r w:rsidRPr="00D7537C">
              <w:rPr>
                <w:b/>
                <w:color w:val="000000"/>
              </w:rPr>
              <w:t>Játsszunk a szavakkal!</w:t>
            </w:r>
            <w:r w:rsidRPr="00D7537C">
              <w:rPr>
                <w:b/>
                <w:color w:val="000000"/>
                <w:shd w:val="clear" w:color="auto" w:fill="FDE9D9" w:themeFill="accent6" w:themeFillTint="33"/>
              </w:rPr>
              <w:t xml:space="preserve"> </w:t>
            </w:r>
          </w:p>
          <w:p w:rsidR="00505EE0" w:rsidRDefault="00F87604" w:rsidP="005F12F1">
            <w:pPr>
              <w:pStyle w:val="TblzatSzveg"/>
              <w:rPr>
                <w:b/>
                <w:color w:val="000000"/>
              </w:rPr>
            </w:pPr>
            <w:r w:rsidRPr="00D7537C">
              <w:rPr>
                <w:b/>
                <w:color w:val="000000"/>
              </w:rPr>
              <w:t>Játékos feladatok</w:t>
            </w:r>
          </w:p>
          <w:p w:rsidR="00D7537C" w:rsidRDefault="00D7537C" w:rsidP="005F12F1">
            <w:pPr>
              <w:pStyle w:val="TblzatSzveg"/>
              <w:rPr>
                <w:b/>
                <w:color w:val="000000"/>
              </w:rPr>
            </w:pPr>
          </w:p>
          <w:p w:rsidR="00D7537C" w:rsidRPr="00EC1144" w:rsidRDefault="00D7537C" w:rsidP="005F12F1">
            <w:pPr>
              <w:pStyle w:val="TblzatSzveg"/>
              <w:rPr>
                <w:color w:val="000000"/>
              </w:rPr>
            </w:pPr>
            <w:r w:rsidRPr="00D7537C">
              <w:rPr>
                <w:b/>
                <w:color w:val="000000"/>
                <w:shd w:val="clear" w:color="auto" w:fill="D6E3BC" w:themeFill="accent3" w:themeFillTint="66"/>
              </w:rPr>
              <w:t>Tk. 108–109.; Mf. 94–95.</w:t>
            </w:r>
          </w:p>
        </w:tc>
        <w:tc>
          <w:tcPr>
            <w:tcW w:w="1288" w:type="pct"/>
            <w:shd w:val="clear" w:color="auto" w:fill="auto"/>
          </w:tcPr>
          <w:p w:rsidR="00F87604" w:rsidRPr="00EC1144" w:rsidRDefault="00F87604" w:rsidP="005F12F1">
            <w:pPr>
              <w:pStyle w:val="TblzatSzveg"/>
              <w:rPr>
                <w:color w:val="000000"/>
                <w:shd w:val="clear" w:color="auto" w:fill="D6E3BC" w:themeFill="accent3" w:themeFillTint="66"/>
              </w:rPr>
            </w:pPr>
            <w:r w:rsidRPr="00EC1144">
              <w:rPr>
                <w:color w:val="000000"/>
              </w:rPr>
              <w:t xml:space="preserve">Játékos nyelvi feladatokkal az anyanyelv iránti pozitív attitűd kialakítása, a nyelvtan tantárgy megszerettetése. Szólánc alkotása megadott szabálynak megfelelően. Különböző betűtípussal írt összetett főnevekben szavak keresése. „Eszperente nyelven” írt szavak meghatározásának kitalálása, szavak kifejezése csupa </w:t>
            </w:r>
            <w:r w:rsidRPr="00EC1144">
              <w:rPr>
                <w:i/>
                <w:color w:val="000000"/>
              </w:rPr>
              <w:t>e</w:t>
            </w:r>
            <w:r w:rsidRPr="00EC1144">
              <w:rPr>
                <w:color w:val="000000"/>
              </w:rPr>
              <w:t xml:space="preserve"> betűvel. Szavak leírása kódok alapján, elválasztás, új kód kitalálása.</w:t>
            </w:r>
          </w:p>
          <w:p w:rsidR="00505EE0" w:rsidRPr="00D7537C" w:rsidRDefault="00505EE0" w:rsidP="004C56BF">
            <w:pPr>
              <w:pStyle w:val="TblzatSzveg"/>
              <w:rPr>
                <w:b/>
                <w:color w:val="000000"/>
              </w:rPr>
            </w:pPr>
          </w:p>
        </w:tc>
        <w:tc>
          <w:tcPr>
            <w:tcW w:w="1272" w:type="pct"/>
            <w:shd w:val="clear" w:color="auto" w:fill="auto"/>
          </w:tcPr>
          <w:p w:rsidR="00F87604" w:rsidRPr="00EC1144" w:rsidRDefault="00F87604" w:rsidP="005F12F1">
            <w:pPr>
              <w:pStyle w:val="TblzatSzveg"/>
              <w:rPr>
                <w:color w:val="000000"/>
              </w:rPr>
            </w:pPr>
            <w:r w:rsidRPr="00EC1144">
              <w:rPr>
                <w:color w:val="000000"/>
              </w:rPr>
              <w:t>Nyelvi-nyelvtani jelenségek felisme</w:t>
            </w:r>
            <w:r w:rsidR="00D7537C">
              <w:rPr>
                <w:color w:val="000000"/>
              </w:rPr>
              <w:t>rése a gyakorlati tudás alapján.</w:t>
            </w:r>
          </w:p>
          <w:p w:rsidR="00F87604" w:rsidRPr="00EC1144" w:rsidRDefault="00F87604" w:rsidP="005F12F1">
            <w:pPr>
              <w:pStyle w:val="TblzatSzveg"/>
              <w:rPr>
                <w:color w:val="000000"/>
              </w:rPr>
            </w:pPr>
          </w:p>
          <w:p w:rsidR="00F87604" w:rsidRPr="00EC1144" w:rsidRDefault="00F87604" w:rsidP="005F12F1">
            <w:pPr>
              <w:pStyle w:val="TblzatSzveg"/>
              <w:rPr>
                <w:color w:val="000000"/>
              </w:rPr>
            </w:pPr>
            <w:r w:rsidRPr="00EC1144">
              <w:rPr>
                <w:color w:val="000000"/>
              </w:rPr>
              <w:t>Nyelvileg igényes minta követése a beszédben.</w:t>
            </w:r>
          </w:p>
          <w:p w:rsidR="00F87604" w:rsidRPr="00EC1144" w:rsidRDefault="00F87604" w:rsidP="005F12F1">
            <w:pPr>
              <w:pStyle w:val="TblzatSzveg"/>
              <w:rPr>
                <w:color w:val="000000"/>
              </w:rPr>
            </w:pPr>
          </w:p>
          <w:p w:rsidR="00F87604" w:rsidRPr="005F12F1" w:rsidRDefault="00F87604" w:rsidP="005F12F1">
            <w:pPr>
              <w:pStyle w:val="TblzatSzveg"/>
            </w:pPr>
            <w:r w:rsidRPr="00EC1144">
              <w:t>Alkalmazkodás a kommunikációs folyamatban a szövegalkotást befolyásoló tényezőkhöz egészlegesen. Gyakorlottság a szövegalkotásban a korosztály által jól isme</w:t>
            </w:r>
            <w:r w:rsidR="005F12F1">
              <w:t>rt nyelvhasználati színtereken.</w:t>
            </w:r>
          </w:p>
          <w:p w:rsidR="00505EE0" w:rsidRPr="00EC1144" w:rsidRDefault="00505EE0" w:rsidP="005F12F1">
            <w:pPr>
              <w:pStyle w:val="TblzatSzveg"/>
              <w:rPr>
                <w:color w:val="000000"/>
              </w:rPr>
            </w:pPr>
          </w:p>
        </w:tc>
        <w:tc>
          <w:tcPr>
            <w:tcW w:w="1127" w:type="pct"/>
            <w:shd w:val="clear" w:color="auto" w:fill="auto"/>
          </w:tcPr>
          <w:p w:rsidR="00505EE0" w:rsidRDefault="00505EE0" w:rsidP="005F12F1">
            <w:pPr>
              <w:pStyle w:val="TblzatSzveg"/>
              <w:rPr>
                <w:rFonts w:ascii="Garamond" w:hAnsi="Garamond"/>
                <w:color w:val="000000"/>
              </w:rPr>
            </w:pPr>
          </w:p>
        </w:tc>
      </w:tr>
    </w:tbl>
    <w:p w:rsidR="00E8303A" w:rsidRPr="000070F2" w:rsidRDefault="00E8303A" w:rsidP="000070F2">
      <w:pPr>
        <w:tabs>
          <w:tab w:val="left" w:pos="1647"/>
        </w:tabs>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83" w:rsidRDefault="003A5B83" w:rsidP="004C3450">
      <w:r>
        <w:separator/>
      </w:r>
    </w:p>
  </w:endnote>
  <w:endnote w:type="continuationSeparator" w:id="0">
    <w:p w:rsidR="003A5B83" w:rsidRDefault="003A5B83"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ourceSerifPro-Regular">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Content>
      <w:p w:rsidR="003A5B83" w:rsidRDefault="003A5B83">
        <w:r>
          <w:rPr>
            <w:noProof/>
            <w:lang w:eastAsia="hu-H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3A5B83" w:rsidRPr="0074089C" w:rsidRDefault="003A5B83">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403401" w:rsidRPr="00403401">
                                <w:rPr>
                                  <w:rFonts w:eastAsiaTheme="majorEastAsia" w:cstheme="majorBidi"/>
                                  <w:b/>
                                  <w:noProof/>
                                  <w:sz w:val="22"/>
                                </w:rPr>
                                <w:t>22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3A5B83" w:rsidRPr="0074089C" w:rsidRDefault="003A5B83">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403401" w:rsidRPr="00403401">
                          <w:rPr>
                            <w:rFonts w:eastAsiaTheme="majorEastAsia" w:cstheme="majorBidi"/>
                            <w:b/>
                            <w:noProof/>
                            <w:sz w:val="22"/>
                          </w:rPr>
                          <w:t>22</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83" w:rsidRDefault="003A5B83" w:rsidP="004C3450">
      <w:r>
        <w:separator/>
      </w:r>
    </w:p>
  </w:footnote>
  <w:footnote w:type="continuationSeparator" w:id="0">
    <w:p w:rsidR="003A5B83" w:rsidRDefault="003A5B83" w:rsidP="004C3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5A"/>
    <w:rsid w:val="000032DA"/>
    <w:rsid w:val="000062F5"/>
    <w:rsid w:val="0000675C"/>
    <w:rsid w:val="000070F2"/>
    <w:rsid w:val="00015F64"/>
    <w:rsid w:val="00020ADD"/>
    <w:rsid w:val="00025A68"/>
    <w:rsid w:val="00025CA7"/>
    <w:rsid w:val="000313D4"/>
    <w:rsid w:val="00031AAE"/>
    <w:rsid w:val="00031E4B"/>
    <w:rsid w:val="00032D62"/>
    <w:rsid w:val="00054A62"/>
    <w:rsid w:val="0005634A"/>
    <w:rsid w:val="000632FB"/>
    <w:rsid w:val="00065863"/>
    <w:rsid w:val="00067578"/>
    <w:rsid w:val="0007118C"/>
    <w:rsid w:val="00073F8D"/>
    <w:rsid w:val="00085620"/>
    <w:rsid w:val="0009214D"/>
    <w:rsid w:val="000A3C3C"/>
    <w:rsid w:val="000B0B04"/>
    <w:rsid w:val="000B41D4"/>
    <w:rsid w:val="000B6AC5"/>
    <w:rsid w:val="000C27FC"/>
    <w:rsid w:val="000C3851"/>
    <w:rsid w:val="000C4F42"/>
    <w:rsid w:val="000D32AA"/>
    <w:rsid w:val="000D3B3B"/>
    <w:rsid w:val="000D57FF"/>
    <w:rsid w:val="000E30DE"/>
    <w:rsid w:val="000E7BB1"/>
    <w:rsid w:val="000F02A1"/>
    <w:rsid w:val="0010472B"/>
    <w:rsid w:val="00107B49"/>
    <w:rsid w:val="00110879"/>
    <w:rsid w:val="00112ECA"/>
    <w:rsid w:val="0012547D"/>
    <w:rsid w:val="00126191"/>
    <w:rsid w:val="0012635B"/>
    <w:rsid w:val="00127FE8"/>
    <w:rsid w:val="001347C5"/>
    <w:rsid w:val="00134898"/>
    <w:rsid w:val="00134AA0"/>
    <w:rsid w:val="00134AED"/>
    <w:rsid w:val="001400EF"/>
    <w:rsid w:val="0014319F"/>
    <w:rsid w:val="00143B41"/>
    <w:rsid w:val="001442F9"/>
    <w:rsid w:val="00145CB1"/>
    <w:rsid w:val="00147AFC"/>
    <w:rsid w:val="00153E4C"/>
    <w:rsid w:val="00157E67"/>
    <w:rsid w:val="00161467"/>
    <w:rsid w:val="001621AE"/>
    <w:rsid w:val="00165DC2"/>
    <w:rsid w:val="00167180"/>
    <w:rsid w:val="00170479"/>
    <w:rsid w:val="001732D8"/>
    <w:rsid w:val="001847B4"/>
    <w:rsid w:val="00191D86"/>
    <w:rsid w:val="00194EFE"/>
    <w:rsid w:val="001A1B45"/>
    <w:rsid w:val="001A2C58"/>
    <w:rsid w:val="001A710F"/>
    <w:rsid w:val="001A78F4"/>
    <w:rsid w:val="001B58A5"/>
    <w:rsid w:val="001C4841"/>
    <w:rsid w:val="001C62E7"/>
    <w:rsid w:val="001C6B1D"/>
    <w:rsid w:val="001C7A20"/>
    <w:rsid w:val="001D497E"/>
    <w:rsid w:val="001D5BE5"/>
    <w:rsid w:val="001D69CB"/>
    <w:rsid w:val="001E559F"/>
    <w:rsid w:val="001E75C4"/>
    <w:rsid w:val="001F3A7B"/>
    <w:rsid w:val="001F3E31"/>
    <w:rsid w:val="00206965"/>
    <w:rsid w:val="002126C2"/>
    <w:rsid w:val="00214506"/>
    <w:rsid w:val="00214F2A"/>
    <w:rsid w:val="002176D6"/>
    <w:rsid w:val="00222B22"/>
    <w:rsid w:val="00240F0E"/>
    <w:rsid w:val="00243BD5"/>
    <w:rsid w:val="00253088"/>
    <w:rsid w:val="00255F49"/>
    <w:rsid w:val="00282F85"/>
    <w:rsid w:val="0028447E"/>
    <w:rsid w:val="002877AD"/>
    <w:rsid w:val="00291A96"/>
    <w:rsid w:val="00293147"/>
    <w:rsid w:val="002935FC"/>
    <w:rsid w:val="00295E86"/>
    <w:rsid w:val="002A0998"/>
    <w:rsid w:val="002A0D51"/>
    <w:rsid w:val="002A2330"/>
    <w:rsid w:val="002A5CD6"/>
    <w:rsid w:val="002A7574"/>
    <w:rsid w:val="002B3BA8"/>
    <w:rsid w:val="002B60CE"/>
    <w:rsid w:val="002C30B3"/>
    <w:rsid w:val="002C549D"/>
    <w:rsid w:val="002C6658"/>
    <w:rsid w:val="002C6E44"/>
    <w:rsid w:val="002D0F40"/>
    <w:rsid w:val="002D5AA7"/>
    <w:rsid w:val="002E5A09"/>
    <w:rsid w:val="002E6B57"/>
    <w:rsid w:val="002E7945"/>
    <w:rsid w:val="002F191A"/>
    <w:rsid w:val="00310E7C"/>
    <w:rsid w:val="003146DE"/>
    <w:rsid w:val="003173EA"/>
    <w:rsid w:val="003200BA"/>
    <w:rsid w:val="00327766"/>
    <w:rsid w:val="00330542"/>
    <w:rsid w:val="00333710"/>
    <w:rsid w:val="00337B6A"/>
    <w:rsid w:val="00344404"/>
    <w:rsid w:val="00344EA3"/>
    <w:rsid w:val="00345171"/>
    <w:rsid w:val="003531E4"/>
    <w:rsid w:val="0035372E"/>
    <w:rsid w:val="00356C49"/>
    <w:rsid w:val="003634BF"/>
    <w:rsid w:val="00371114"/>
    <w:rsid w:val="00372085"/>
    <w:rsid w:val="00372F88"/>
    <w:rsid w:val="00373DFE"/>
    <w:rsid w:val="00380207"/>
    <w:rsid w:val="00382B5F"/>
    <w:rsid w:val="0038481E"/>
    <w:rsid w:val="00385E99"/>
    <w:rsid w:val="0038650B"/>
    <w:rsid w:val="00392668"/>
    <w:rsid w:val="00392864"/>
    <w:rsid w:val="00396DC4"/>
    <w:rsid w:val="003A0451"/>
    <w:rsid w:val="003A5B83"/>
    <w:rsid w:val="003A7AE7"/>
    <w:rsid w:val="003B0756"/>
    <w:rsid w:val="003B3614"/>
    <w:rsid w:val="003B5C05"/>
    <w:rsid w:val="003C2732"/>
    <w:rsid w:val="003C2841"/>
    <w:rsid w:val="003C509B"/>
    <w:rsid w:val="003C5769"/>
    <w:rsid w:val="003C7288"/>
    <w:rsid w:val="003D0E1B"/>
    <w:rsid w:val="003D14BF"/>
    <w:rsid w:val="003E0D25"/>
    <w:rsid w:val="003E498B"/>
    <w:rsid w:val="003E62E6"/>
    <w:rsid w:val="003E6477"/>
    <w:rsid w:val="003E6F84"/>
    <w:rsid w:val="003F087E"/>
    <w:rsid w:val="003F13A1"/>
    <w:rsid w:val="003F599A"/>
    <w:rsid w:val="00402BF4"/>
    <w:rsid w:val="00403401"/>
    <w:rsid w:val="00404C7E"/>
    <w:rsid w:val="004106E6"/>
    <w:rsid w:val="004116DA"/>
    <w:rsid w:val="004124D0"/>
    <w:rsid w:val="00425E6B"/>
    <w:rsid w:val="00426B4A"/>
    <w:rsid w:val="004304DA"/>
    <w:rsid w:val="00431257"/>
    <w:rsid w:val="00432357"/>
    <w:rsid w:val="00432870"/>
    <w:rsid w:val="004340CD"/>
    <w:rsid w:val="00440659"/>
    <w:rsid w:val="00444AC0"/>
    <w:rsid w:val="00446269"/>
    <w:rsid w:val="004502E1"/>
    <w:rsid w:val="00452295"/>
    <w:rsid w:val="0045701A"/>
    <w:rsid w:val="00461ABC"/>
    <w:rsid w:val="00462A08"/>
    <w:rsid w:val="00464DD0"/>
    <w:rsid w:val="00465AEC"/>
    <w:rsid w:val="00467043"/>
    <w:rsid w:val="0046782E"/>
    <w:rsid w:val="00470CC2"/>
    <w:rsid w:val="0047164D"/>
    <w:rsid w:val="00482D5A"/>
    <w:rsid w:val="004849F2"/>
    <w:rsid w:val="00487A38"/>
    <w:rsid w:val="00492A4B"/>
    <w:rsid w:val="00494DB9"/>
    <w:rsid w:val="004A1874"/>
    <w:rsid w:val="004A35F0"/>
    <w:rsid w:val="004A3E03"/>
    <w:rsid w:val="004A4A95"/>
    <w:rsid w:val="004B5115"/>
    <w:rsid w:val="004B7281"/>
    <w:rsid w:val="004B7DEE"/>
    <w:rsid w:val="004C0B6D"/>
    <w:rsid w:val="004C3450"/>
    <w:rsid w:val="004C56BF"/>
    <w:rsid w:val="004C6E98"/>
    <w:rsid w:val="004D0C1F"/>
    <w:rsid w:val="004D119D"/>
    <w:rsid w:val="004D5842"/>
    <w:rsid w:val="004D6DDF"/>
    <w:rsid w:val="004F77D0"/>
    <w:rsid w:val="00500C5A"/>
    <w:rsid w:val="00501244"/>
    <w:rsid w:val="00504CB7"/>
    <w:rsid w:val="00505EE0"/>
    <w:rsid w:val="00516B0A"/>
    <w:rsid w:val="00521F99"/>
    <w:rsid w:val="005273F0"/>
    <w:rsid w:val="005276B0"/>
    <w:rsid w:val="00531FEE"/>
    <w:rsid w:val="005369D7"/>
    <w:rsid w:val="005371D7"/>
    <w:rsid w:val="0054509F"/>
    <w:rsid w:val="00546B67"/>
    <w:rsid w:val="00547A9B"/>
    <w:rsid w:val="0055051D"/>
    <w:rsid w:val="0055205C"/>
    <w:rsid w:val="00552903"/>
    <w:rsid w:val="005542F1"/>
    <w:rsid w:val="00557723"/>
    <w:rsid w:val="0056294F"/>
    <w:rsid w:val="00563567"/>
    <w:rsid w:val="00565982"/>
    <w:rsid w:val="005712CC"/>
    <w:rsid w:val="005848AA"/>
    <w:rsid w:val="00587BDD"/>
    <w:rsid w:val="00590934"/>
    <w:rsid w:val="00594707"/>
    <w:rsid w:val="005A0B8A"/>
    <w:rsid w:val="005A1508"/>
    <w:rsid w:val="005A25AF"/>
    <w:rsid w:val="005A69A0"/>
    <w:rsid w:val="005B5DFA"/>
    <w:rsid w:val="005C0397"/>
    <w:rsid w:val="005C21F0"/>
    <w:rsid w:val="005C4475"/>
    <w:rsid w:val="005C7829"/>
    <w:rsid w:val="005D1751"/>
    <w:rsid w:val="005D1BE4"/>
    <w:rsid w:val="005D3052"/>
    <w:rsid w:val="005D568B"/>
    <w:rsid w:val="005D7EBE"/>
    <w:rsid w:val="005E535F"/>
    <w:rsid w:val="005F094B"/>
    <w:rsid w:val="005F12F1"/>
    <w:rsid w:val="005F6BDA"/>
    <w:rsid w:val="00606962"/>
    <w:rsid w:val="006141CF"/>
    <w:rsid w:val="00614735"/>
    <w:rsid w:val="00614A61"/>
    <w:rsid w:val="00623E68"/>
    <w:rsid w:val="0062796A"/>
    <w:rsid w:val="006334B2"/>
    <w:rsid w:val="006414C8"/>
    <w:rsid w:val="00645D0C"/>
    <w:rsid w:val="006464DF"/>
    <w:rsid w:val="00646962"/>
    <w:rsid w:val="006553A5"/>
    <w:rsid w:val="00656A3D"/>
    <w:rsid w:val="00657C9F"/>
    <w:rsid w:val="0067074B"/>
    <w:rsid w:val="00671875"/>
    <w:rsid w:val="00673420"/>
    <w:rsid w:val="00676A04"/>
    <w:rsid w:val="00683DA6"/>
    <w:rsid w:val="006842A7"/>
    <w:rsid w:val="00692AAF"/>
    <w:rsid w:val="006931AB"/>
    <w:rsid w:val="00695CC4"/>
    <w:rsid w:val="006966CC"/>
    <w:rsid w:val="006975C7"/>
    <w:rsid w:val="006A7698"/>
    <w:rsid w:val="006B004C"/>
    <w:rsid w:val="006B136F"/>
    <w:rsid w:val="006B525C"/>
    <w:rsid w:val="006B660E"/>
    <w:rsid w:val="006B72DA"/>
    <w:rsid w:val="006C3C3F"/>
    <w:rsid w:val="006C43FA"/>
    <w:rsid w:val="006C51D6"/>
    <w:rsid w:val="006C6199"/>
    <w:rsid w:val="006C68F6"/>
    <w:rsid w:val="006D174B"/>
    <w:rsid w:val="006E27F1"/>
    <w:rsid w:val="006E3D89"/>
    <w:rsid w:val="006E4080"/>
    <w:rsid w:val="006E4DCC"/>
    <w:rsid w:val="006F1ADE"/>
    <w:rsid w:val="006F3203"/>
    <w:rsid w:val="007018C0"/>
    <w:rsid w:val="00702A09"/>
    <w:rsid w:val="007040DC"/>
    <w:rsid w:val="0070704E"/>
    <w:rsid w:val="00710210"/>
    <w:rsid w:val="00710402"/>
    <w:rsid w:val="007125A2"/>
    <w:rsid w:val="00715926"/>
    <w:rsid w:val="007212A8"/>
    <w:rsid w:val="00721FAE"/>
    <w:rsid w:val="007250C2"/>
    <w:rsid w:val="0072678C"/>
    <w:rsid w:val="00731F80"/>
    <w:rsid w:val="0073306E"/>
    <w:rsid w:val="007345A8"/>
    <w:rsid w:val="00734AC2"/>
    <w:rsid w:val="0073607A"/>
    <w:rsid w:val="00736AB1"/>
    <w:rsid w:val="0074089C"/>
    <w:rsid w:val="00745944"/>
    <w:rsid w:val="00745CAC"/>
    <w:rsid w:val="00752091"/>
    <w:rsid w:val="00752AC9"/>
    <w:rsid w:val="00760ED9"/>
    <w:rsid w:val="007648BE"/>
    <w:rsid w:val="007676CB"/>
    <w:rsid w:val="0077550E"/>
    <w:rsid w:val="00776F39"/>
    <w:rsid w:val="00780D00"/>
    <w:rsid w:val="00783475"/>
    <w:rsid w:val="007869D7"/>
    <w:rsid w:val="00787609"/>
    <w:rsid w:val="00787B81"/>
    <w:rsid w:val="00790071"/>
    <w:rsid w:val="007966E6"/>
    <w:rsid w:val="007A0749"/>
    <w:rsid w:val="007A3B5E"/>
    <w:rsid w:val="007A49D9"/>
    <w:rsid w:val="007B52B9"/>
    <w:rsid w:val="007C2029"/>
    <w:rsid w:val="007C4A9F"/>
    <w:rsid w:val="007C5354"/>
    <w:rsid w:val="007C6098"/>
    <w:rsid w:val="007C667D"/>
    <w:rsid w:val="007C686D"/>
    <w:rsid w:val="007D5464"/>
    <w:rsid w:val="007D5BF3"/>
    <w:rsid w:val="007D6142"/>
    <w:rsid w:val="007E169C"/>
    <w:rsid w:val="007E35EE"/>
    <w:rsid w:val="007E5245"/>
    <w:rsid w:val="007E797A"/>
    <w:rsid w:val="007F7C5C"/>
    <w:rsid w:val="00800E25"/>
    <w:rsid w:val="00802F8A"/>
    <w:rsid w:val="00804B34"/>
    <w:rsid w:val="00807DA1"/>
    <w:rsid w:val="0081394A"/>
    <w:rsid w:val="00814941"/>
    <w:rsid w:val="0082155E"/>
    <w:rsid w:val="00824A0B"/>
    <w:rsid w:val="00826FAB"/>
    <w:rsid w:val="00830132"/>
    <w:rsid w:val="00833818"/>
    <w:rsid w:val="00833BCE"/>
    <w:rsid w:val="008349AC"/>
    <w:rsid w:val="008352DA"/>
    <w:rsid w:val="008356B1"/>
    <w:rsid w:val="008435F7"/>
    <w:rsid w:val="008440E6"/>
    <w:rsid w:val="008462C2"/>
    <w:rsid w:val="00863793"/>
    <w:rsid w:val="00865B64"/>
    <w:rsid w:val="00874E3D"/>
    <w:rsid w:val="0087613E"/>
    <w:rsid w:val="0088744A"/>
    <w:rsid w:val="00890A7E"/>
    <w:rsid w:val="0089195D"/>
    <w:rsid w:val="008932B4"/>
    <w:rsid w:val="00896936"/>
    <w:rsid w:val="008A61BC"/>
    <w:rsid w:val="008B0A3C"/>
    <w:rsid w:val="008B1737"/>
    <w:rsid w:val="008B72D9"/>
    <w:rsid w:val="008B794B"/>
    <w:rsid w:val="008C1BFB"/>
    <w:rsid w:val="008C536A"/>
    <w:rsid w:val="008C5DBF"/>
    <w:rsid w:val="008D0E0C"/>
    <w:rsid w:val="008D13E2"/>
    <w:rsid w:val="008D5788"/>
    <w:rsid w:val="008E1833"/>
    <w:rsid w:val="008E2EB6"/>
    <w:rsid w:val="008E52E2"/>
    <w:rsid w:val="008F0004"/>
    <w:rsid w:val="008F151B"/>
    <w:rsid w:val="008F79A1"/>
    <w:rsid w:val="009004B0"/>
    <w:rsid w:val="00901536"/>
    <w:rsid w:val="00907458"/>
    <w:rsid w:val="00910324"/>
    <w:rsid w:val="009122AB"/>
    <w:rsid w:val="00912CD0"/>
    <w:rsid w:val="0092096C"/>
    <w:rsid w:val="00924493"/>
    <w:rsid w:val="00927051"/>
    <w:rsid w:val="009272B5"/>
    <w:rsid w:val="009309A2"/>
    <w:rsid w:val="00932C19"/>
    <w:rsid w:val="009333FF"/>
    <w:rsid w:val="00933B93"/>
    <w:rsid w:val="009356F8"/>
    <w:rsid w:val="00940496"/>
    <w:rsid w:val="00941EBD"/>
    <w:rsid w:val="00943B46"/>
    <w:rsid w:val="00943D77"/>
    <w:rsid w:val="0094547E"/>
    <w:rsid w:val="009557F1"/>
    <w:rsid w:val="009572BF"/>
    <w:rsid w:val="0096050D"/>
    <w:rsid w:val="00962732"/>
    <w:rsid w:val="00963571"/>
    <w:rsid w:val="0096637E"/>
    <w:rsid w:val="009672A2"/>
    <w:rsid w:val="00971B50"/>
    <w:rsid w:val="00975DA9"/>
    <w:rsid w:val="00977B62"/>
    <w:rsid w:val="00980BFA"/>
    <w:rsid w:val="00983E06"/>
    <w:rsid w:val="009842E2"/>
    <w:rsid w:val="0099465C"/>
    <w:rsid w:val="009A1043"/>
    <w:rsid w:val="009A32DD"/>
    <w:rsid w:val="009A55AF"/>
    <w:rsid w:val="009A64C6"/>
    <w:rsid w:val="009B1F26"/>
    <w:rsid w:val="009B6E2E"/>
    <w:rsid w:val="009C06AC"/>
    <w:rsid w:val="009C19FD"/>
    <w:rsid w:val="009D280E"/>
    <w:rsid w:val="009D7D3C"/>
    <w:rsid w:val="009F5DEE"/>
    <w:rsid w:val="009F6CC3"/>
    <w:rsid w:val="00A002E8"/>
    <w:rsid w:val="00A01D1E"/>
    <w:rsid w:val="00A058C9"/>
    <w:rsid w:val="00A070CB"/>
    <w:rsid w:val="00A104A7"/>
    <w:rsid w:val="00A1104D"/>
    <w:rsid w:val="00A12776"/>
    <w:rsid w:val="00A1553E"/>
    <w:rsid w:val="00A16A4E"/>
    <w:rsid w:val="00A21849"/>
    <w:rsid w:val="00A220A8"/>
    <w:rsid w:val="00A22C73"/>
    <w:rsid w:val="00A23AA8"/>
    <w:rsid w:val="00A2694B"/>
    <w:rsid w:val="00A27D29"/>
    <w:rsid w:val="00A27FFE"/>
    <w:rsid w:val="00A308F5"/>
    <w:rsid w:val="00A33DCF"/>
    <w:rsid w:val="00A3645E"/>
    <w:rsid w:val="00A41D70"/>
    <w:rsid w:val="00A43D9A"/>
    <w:rsid w:val="00A44636"/>
    <w:rsid w:val="00A51431"/>
    <w:rsid w:val="00A563EB"/>
    <w:rsid w:val="00A67007"/>
    <w:rsid w:val="00A70490"/>
    <w:rsid w:val="00A73FE8"/>
    <w:rsid w:val="00A74146"/>
    <w:rsid w:val="00A742C2"/>
    <w:rsid w:val="00A74555"/>
    <w:rsid w:val="00A74729"/>
    <w:rsid w:val="00A75EDA"/>
    <w:rsid w:val="00A83085"/>
    <w:rsid w:val="00A85D12"/>
    <w:rsid w:val="00A947C1"/>
    <w:rsid w:val="00A97BD3"/>
    <w:rsid w:val="00AA278B"/>
    <w:rsid w:val="00AB145A"/>
    <w:rsid w:val="00AB4055"/>
    <w:rsid w:val="00AB5EC3"/>
    <w:rsid w:val="00AC0C35"/>
    <w:rsid w:val="00AC31E0"/>
    <w:rsid w:val="00AC391E"/>
    <w:rsid w:val="00AC408B"/>
    <w:rsid w:val="00AC67AD"/>
    <w:rsid w:val="00AD1C17"/>
    <w:rsid w:val="00AD4D23"/>
    <w:rsid w:val="00AD7042"/>
    <w:rsid w:val="00AD7C5F"/>
    <w:rsid w:val="00AE2EB2"/>
    <w:rsid w:val="00AE4C7C"/>
    <w:rsid w:val="00AF3407"/>
    <w:rsid w:val="00AF3E90"/>
    <w:rsid w:val="00AF4CD8"/>
    <w:rsid w:val="00AF5969"/>
    <w:rsid w:val="00B105E4"/>
    <w:rsid w:val="00B10A11"/>
    <w:rsid w:val="00B13744"/>
    <w:rsid w:val="00B17706"/>
    <w:rsid w:val="00B22EBA"/>
    <w:rsid w:val="00B25FC7"/>
    <w:rsid w:val="00B32A16"/>
    <w:rsid w:val="00B34365"/>
    <w:rsid w:val="00B3766E"/>
    <w:rsid w:val="00B44F8B"/>
    <w:rsid w:val="00B47945"/>
    <w:rsid w:val="00B52FC2"/>
    <w:rsid w:val="00B53742"/>
    <w:rsid w:val="00B613D3"/>
    <w:rsid w:val="00B640B9"/>
    <w:rsid w:val="00B652BD"/>
    <w:rsid w:val="00B705E1"/>
    <w:rsid w:val="00B82A4D"/>
    <w:rsid w:val="00B85C97"/>
    <w:rsid w:val="00B90A64"/>
    <w:rsid w:val="00B92B14"/>
    <w:rsid w:val="00B94AC0"/>
    <w:rsid w:val="00B95E4B"/>
    <w:rsid w:val="00BA1D7F"/>
    <w:rsid w:val="00BA4B88"/>
    <w:rsid w:val="00BA695F"/>
    <w:rsid w:val="00BA7A39"/>
    <w:rsid w:val="00BB4BA7"/>
    <w:rsid w:val="00BB6966"/>
    <w:rsid w:val="00BB71A2"/>
    <w:rsid w:val="00BC18E2"/>
    <w:rsid w:val="00BC30BD"/>
    <w:rsid w:val="00BD040F"/>
    <w:rsid w:val="00BD0857"/>
    <w:rsid w:val="00BD172E"/>
    <w:rsid w:val="00BD40AC"/>
    <w:rsid w:val="00BD799E"/>
    <w:rsid w:val="00BD7C31"/>
    <w:rsid w:val="00BE0F7A"/>
    <w:rsid w:val="00BE2AF9"/>
    <w:rsid w:val="00BF47AD"/>
    <w:rsid w:val="00BF4ADF"/>
    <w:rsid w:val="00BF61D8"/>
    <w:rsid w:val="00BF7843"/>
    <w:rsid w:val="00BF788D"/>
    <w:rsid w:val="00C067EC"/>
    <w:rsid w:val="00C06E04"/>
    <w:rsid w:val="00C10E3E"/>
    <w:rsid w:val="00C12743"/>
    <w:rsid w:val="00C1289E"/>
    <w:rsid w:val="00C157EA"/>
    <w:rsid w:val="00C264F7"/>
    <w:rsid w:val="00C32E41"/>
    <w:rsid w:val="00C33A0A"/>
    <w:rsid w:val="00C34123"/>
    <w:rsid w:val="00C37893"/>
    <w:rsid w:val="00C4181E"/>
    <w:rsid w:val="00C42DF0"/>
    <w:rsid w:val="00C46154"/>
    <w:rsid w:val="00C46806"/>
    <w:rsid w:val="00C478BD"/>
    <w:rsid w:val="00C5457F"/>
    <w:rsid w:val="00C54DB8"/>
    <w:rsid w:val="00C6153B"/>
    <w:rsid w:val="00C64A6F"/>
    <w:rsid w:val="00C6596F"/>
    <w:rsid w:val="00C84683"/>
    <w:rsid w:val="00C92DDE"/>
    <w:rsid w:val="00C93A7C"/>
    <w:rsid w:val="00CA479A"/>
    <w:rsid w:val="00CB04D5"/>
    <w:rsid w:val="00CB1ED1"/>
    <w:rsid w:val="00CB2AD1"/>
    <w:rsid w:val="00CB7F77"/>
    <w:rsid w:val="00CC7129"/>
    <w:rsid w:val="00CD5B31"/>
    <w:rsid w:val="00CE33BF"/>
    <w:rsid w:val="00CE3DFE"/>
    <w:rsid w:val="00CE4314"/>
    <w:rsid w:val="00CE59C5"/>
    <w:rsid w:val="00CE7E62"/>
    <w:rsid w:val="00CF010E"/>
    <w:rsid w:val="00CF0A55"/>
    <w:rsid w:val="00CF47C2"/>
    <w:rsid w:val="00CF7519"/>
    <w:rsid w:val="00D02FFA"/>
    <w:rsid w:val="00D04443"/>
    <w:rsid w:val="00D0470A"/>
    <w:rsid w:val="00D12D76"/>
    <w:rsid w:val="00D12F5D"/>
    <w:rsid w:val="00D15CC2"/>
    <w:rsid w:val="00D211C2"/>
    <w:rsid w:val="00D25F65"/>
    <w:rsid w:val="00D2684F"/>
    <w:rsid w:val="00D27356"/>
    <w:rsid w:val="00D2784D"/>
    <w:rsid w:val="00D27C7B"/>
    <w:rsid w:val="00D309C7"/>
    <w:rsid w:val="00D336A3"/>
    <w:rsid w:val="00D34408"/>
    <w:rsid w:val="00D36E9A"/>
    <w:rsid w:val="00D40825"/>
    <w:rsid w:val="00D41056"/>
    <w:rsid w:val="00D42B14"/>
    <w:rsid w:val="00D50F74"/>
    <w:rsid w:val="00D512CB"/>
    <w:rsid w:val="00D51801"/>
    <w:rsid w:val="00D52905"/>
    <w:rsid w:val="00D52B37"/>
    <w:rsid w:val="00D53964"/>
    <w:rsid w:val="00D54C29"/>
    <w:rsid w:val="00D56B87"/>
    <w:rsid w:val="00D61B58"/>
    <w:rsid w:val="00D70351"/>
    <w:rsid w:val="00D7048F"/>
    <w:rsid w:val="00D7102E"/>
    <w:rsid w:val="00D71330"/>
    <w:rsid w:val="00D74217"/>
    <w:rsid w:val="00D7537C"/>
    <w:rsid w:val="00D76E09"/>
    <w:rsid w:val="00D76EAE"/>
    <w:rsid w:val="00D911F3"/>
    <w:rsid w:val="00D913F8"/>
    <w:rsid w:val="00D91630"/>
    <w:rsid w:val="00D91CA0"/>
    <w:rsid w:val="00D93C70"/>
    <w:rsid w:val="00D977B3"/>
    <w:rsid w:val="00DA09B5"/>
    <w:rsid w:val="00DA1732"/>
    <w:rsid w:val="00DA325D"/>
    <w:rsid w:val="00DB0F9B"/>
    <w:rsid w:val="00DB1DD6"/>
    <w:rsid w:val="00DB428A"/>
    <w:rsid w:val="00DB43B6"/>
    <w:rsid w:val="00DB6FF3"/>
    <w:rsid w:val="00DC00C9"/>
    <w:rsid w:val="00DC02DA"/>
    <w:rsid w:val="00DC2A80"/>
    <w:rsid w:val="00DC2FC2"/>
    <w:rsid w:val="00DC3533"/>
    <w:rsid w:val="00DC69CD"/>
    <w:rsid w:val="00DC7C46"/>
    <w:rsid w:val="00DC7F1B"/>
    <w:rsid w:val="00DD2499"/>
    <w:rsid w:val="00DD66AF"/>
    <w:rsid w:val="00DD7283"/>
    <w:rsid w:val="00DE392E"/>
    <w:rsid w:val="00DE4063"/>
    <w:rsid w:val="00DE5738"/>
    <w:rsid w:val="00DE7610"/>
    <w:rsid w:val="00DF0CC9"/>
    <w:rsid w:val="00DF154B"/>
    <w:rsid w:val="00DF709E"/>
    <w:rsid w:val="00DF7A04"/>
    <w:rsid w:val="00E016F0"/>
    <w:rsid w:val="00E045CD"/>
    <w:rsid w:val="00E04C5B"/>
    <w:rsid w:val="00E04E46"/>
    <w:rsid w:val="00E061C7"/>
    <w:rsid w:val="00E07DB6"/>
    <w:rsid w:val="00E10F1D"/>
    <w:rsid w:val="00E1254A"/>
    <w:rsid w:val="00E2087E"/>
    <w:rsid w:val="00E27799"/>
    <w:rsid w:val="00E30E9E"/>
    <w:rsid w:val="00E333A0"/>
    <w:rsid w:val="00E374BF"/>
    <w:rsid w:val="00E51DD7"/>
    <w:rsid w:val="00E5694E"/>
    <w:rsid w:val="00E61E05"/>
    <w:rsid w:val="00E62326"/>
    <w:rsid w:val="00E62B44"/>
    <w:rsid w:val="00E63963"/>
    <w:rsid w:val="00E82CC5"/>
    <w:rsid w:val="00E8303A"/>
    <w:rsid w:val="00E847B9"/>
    <w:rsid w:val="00E96349"/>
    <w:rsid w:val="00E96AD7"/>
    <w:rsid w:val="00EA171D"/>
    <w:rsid w:val="00EA66E1"/>
    <w:rsid w:val="00EA706D"/>
    <w:rsid w:val="00EA7273"/>
    <w:rsid w:val="00EB287E"/>
    <w:rsid w:val="00EB552B"/>
    <w:rsid w:val="00EC0C1C"/>
    <w:rsid w:val="00EC1144"/>
    <w:rsid w:val="00EC36C2"/>
    <w:rsid w:val="00EC7E23"/>
    <w:rsid w:val="00EE2D92"/>
    <w:rsid w:val="00EE4864"/>
    <w:rsid w:val="00EE7BB5"/>
    <w:rsid w:val="00EF71FA"/>
    <w:rsid w:val="00F01385"/>
    <w:rsid w:val="00F015B0"/>
    <w:rsid w:val="00F10731"/>
    <w:rsid w:val="00F15938"/>
    <w:rsid w:val="00F16B48"/>
    <w:rsid w:val="00F20803"/>
    <w:rsid w:val="00F229F9"/>
    <w:rsid w:val="00F2587F"/>
    <w:rsid w:val="00F51F62"/>
    <w:rsid w:val="00F53AA4"/>
    <w:rsid w:val="00F67FC4"/>
    <w:rsid w:val="00F70665"/>
    <w:rsid w:val="00F70F49"/>
    <w:rsid w:val="00F7304D"/>
    <w:rsid w:val="00F74FB4"/>
    <w:rsid w:val="00F77797"/>
    <w:rsid w:val="00F804D4"/>
    <w:rsid w:val="00F81F02"/>
    <w:rsid w:val="00F865EF"/>
    <w:rsid w:val="00F87604"/>
    <w:rsid w:val="00F87AB3"/>
    <w:rsid w:val="00F90434"/>
    <w:rsid w:val="00FA1F85"/>
    <w:rsid w:val="00FA4A48"/>
    <w:rsid w:val="00FA76A3"/>
    <w:rsid w:val="00FA7E39"/>
    <w:rsid w:val="00FB1900"/>
    <w:rsid w:val="00FC7BA2"/>
    <w:rsid w:val="00FD0427"/>
    <w:rsid w:val="00FD30D3"/>
    <w:rsid w:val="00FD4C81"/>
    <w:rsid w:val="00FD6DAB"/>
    <w:rsid w:val="00FE4003"/>
    <w:rsid w:val="00FE5179"/>
    <w:rsid w:val="00FE7312"/>
    <w:rsid w:val="00FF023A"/>
    <w:rsid w:val="00FF597E"/>
    <w:rsid w:val="00FF5E83"/>
    <w:rsid w:val="00FF7C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242AE7-1060-4E81-B013-3542E16F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rsid w:val="00BF7843"/>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19">
      <w:bodyDiv w:val="1"/>
      <w:marLeft w:val="0"/>
      <w:marRight w:val="0"/>
      <w:marTop w:val="0"/>
      <w:marBottom w:val="0"/>
      <w:divBdr>
        <w:top w:val="none" w:sz="0" w:space="0" w:color="auto"/>
        <w:left w:val="none" w:sz="0" w:space="0" w:color="auto"/>
        <w:bottom w:val="none" w:sz="0" w:space="0" w:color="auto"/>
        <w:right w:val="none" w:sz="0" w:space="0" w:color="auto"/>
      </w:divBdr>
    </w:div>
    <w:div w:id="4676022">
      <w:bodyDiv w:val="1"/>
      <w:marLeft w:val="0"/>
      <w:marRight w:val="0"/>
      <w:marTop w:val="0"/>
      <w:marBottom w:val="0"/>
      <w:divBdr>
        <w:top w:val="none" w:sz="0" w:space="0" w:color="auto"/>
        <w:left w:val="none" w:sz="0" w:space="0" w:color="auto"/>
        <w:bottom w:val="none" w:sz="0" w:space="0" w:color="auto"/>
        <w:right w:val="none" w:sz="0" w:space="0" w:color="auto"/>
      </w:divBdr>
    </w:div>
    <w:div w:id="61028419">
      <w:bodyDiv w:val="1"/>
      <w:marLeft w:val="0"/>
      <w:marRight w:val="0"/>
      <w:marTop w:val="0"/>
      <w:marBottom w:val="0"/>
      <w:divBdr>
        <w:top w:val="none" w:sz="0" w:space="0" w:color="auto"/>
        <w:left w:val="none" w:sz="0" w:space="0" w:color="auto"/>
        <w:bottom w:val="none" w:sz="0" w:space="0" w:color="auto"/>
        <w:right w:val="none" w:sz="0" w:space="0" w:color="auto"/>
      </w:divBdr>
    </w:div>
    <w:div w:id="67506972">
      <w:bodyDiv w:val="1"/>
      <w:marLeft w:val="0"/>
      <w:marRight w:val="0"/>
      <w:marTop w:val="0"/>
      <w:marBottom w:val="0"/>
      <w:divBdr>
        <w:top w:val="none" w:sz="0" w:space="0" w:color="auto"/>
        <w:left w:val="none" w:sz="0" w:space="0" w:color="auto"/>
        <w:bottom w:val="none" w:sz="0" w:space="0" w:color="auto"/>
        <w:right w:val="none" w:sz="0" w:space="0" w:color="auto"/>
      </w:divBdr>
    </w:div>
    <w:div w:id="110173528">
      <w:bodyDiv w:val="1"/>
      <w:marLeft w:val="0"/>
      <w:marRight w:val="0"/>
      <w:marTop w:val="0"/>
      <w:marBottom w:val="0"/>
      <w:divBdr>
        <w:top w:val="none" w:sz="0" w:space="0" w:color="auto"/>
        <w:left w:val="none" w:sz="0" w:space="0" w:color="auto"/>
        <w:bottom w:val="none" w:sz="0" w:space="0" w:color="auto"/>
        <w:right w:val="none" w:sz="0" w:space="0" w:color="auto"/>
      </w:divBdr>
    </w:div>
    <w:div w:id="118305321">
      <w:bodyDiv w:val="1"/>
      <w:marLeft w:val="0"/>
      <w:marRight w:val="0"/>
      <w:marTop w:val="0"/>
      <w:marBottom w:val="0"/>
      <w:divBdr>
        <w:top w:val="none" w:sz="0" w:space="0" w:color="auto"/>
        <w:left w:val="none" w:sz="0" w:space="0" w:color="auto"/>
        <w:bottom w:val="none" w:sz="0" w:space="0" w:color="auto"/>
        <w:right w:val="none" w:sz="0" w:space="0" w:color="auto"/>
      </w:divBdr>
    </w:div>
    <w:div w:id="129400521">
      <w:bodyDiv w:val="1"/>
      <w:marLeft w:val="0"/>
      <w:marRight w:val="0"/>
      <w:marTop w:val="0"/>
      <w:marBottom w:val="0"/>
      <w:divBdr>
        <w:top w:val="none" w:sz="0" w:space="0" w:color="auto"/>
        <w:left w:val="none" w:sz="0" w:space="0" w:color="auto"/>
        <w:bottom w:val="none" w:sz="0" w:space="0" w:color="auto"/>
        <w:right w:val="none" w:sz="0" w:space="0" w:color="auto"/>
      </w:divBdr>
    </w:div>
    <w:div w:id="154107173">
      <w:bodyDiv w:val="1"/>
      <w:marLeft w:val="0"/>
      <w:marRight w:val="0"/>
      <w:marTop w:val="0"/>
      <w:marBottom w:val="0"/>
      <w:divBdr>
        <w:top w:val="none" w:sz="0" w:space="0" w:color="auto"/>
        <w:left w:val="none" w:sz="0" w:space="0" w:color="auto"/>
        <w:bottom w:val="none" w:sz="0" w:space="0" w:color="auto"/>
        <w:right w:val="none" w:sz="0" w:space="0" w:color="auto"/>
      </w:divBdr>
    </w:div>
    <w:div w:id="227227325">
      <w:bodyDiv w:val="1"/>
      <w:marLeft w:val="0"/>
      <w:marRight w:val="0"/>
      <w:marTop w:val="0"/>
      <w:marBottom w:val="0"/>
      <w:divBdr>
        <w:top w:val="none" w:sz="0" w:space="0" w:color="auto"/>
        <w:left w:val="none" w:sz="0" w:space="0" w:color="auto"/>
        <w:bottom w:val="none" w:sz="0" w:space="0" w:color="auto"/>
        <w:right w:val="none" w:sz="0" w:space="0" w:color="auto"/>
      </w:divBdr>
    </w:div>
    <w:div w:id="248083319">
      <w:bodyDiv w:val="1"/>
      <w:marLeft w:val="0"/>
      <w:marRight w:val="0"/>
      <w:marTop w:val="0"/>
      <w:marBottom w:val="0"/>
      <w:divBdr>
        <w:top w:val="none" w:sz="0" w:space="0" w:color="auto"/>
        <w:left w:val="none" w:sz="0" w:space="0" w:color="auto"/>
        <w:bottom w:val="none" w:sz="0" w:space="0" w:color="auto"/>
        <w:right w:val="none" w:sz="0" w:space="0" w:color="auto"/>
      </w:divBdr>
    </w:div>
    <w:div w:id="254561746">
      <w:bodyDiv w:val="1"/>
      <w:marLeft w:val="0"/>
      <w:marRight w:val="0"/>
      <w:marTop w:val="0"/>
      <w:marBottom w:val="0"/>
      <w:divBdr>
        <w:top w:val="none" w:sz="0" w:space="0" w:color="auto"/>
        <w:left w:val="none" w:sz="0" w:space="0" w:color="auto"/>
        <w:bottom w:val="none" w:sz="0" w:space="0" w:color="auto"/>
        <w:right w:val="none" w:sz="0" w:space="0" w:color="auto"/>
      </w:divBdr>
    </w:div>
    <w:div w:id="281351385">
      <w:bodyDiv w:val="1"/>
      <w:marLeft w:val="0"/>
      <w:marRight w:val="0"/>
      <w:marTop w:val="0"/>
      <w:marBottom w:val="0"/>
      <w:divBdr>
        <w:top w:val="none" w:sz="0" w:space="0" w:color="auto"/>
        <w:left w:val="none" w:sz="0" w:space="0" w:color="auto"/>
        <w:bottom w:val="none" w:sz="0" w:space="0" w:color="auto"/>
        <w:right w:val="none" w:sz="0" w:space="0" w:color="auto"/>
      </w:divBdr>
    </w:div>
    <w:div w:id="283076851">
      <w:bodyDiv w:val="1"/>
      <w:marLeft w:val="0"/>
      <w:marRight w:val="0"/>
      <w:marTop w:val="0"/>
      <w:marBottom w:val="0"/>
      <w:divBdr>
        <w:top w:val="none" w:sz="0" w:space="0" w:color="auto"/>
        <w:left w:val="none" w:sz="0" w:space="0" w:color="auto"/>
        <w:bottom w:val="none" w:sz="0" w:space="0" w:color="auto"/>
        <w:right w:val="none" w:sz="0" w:space="0" w:color="auto"/>
      </w:divBdr>
    </w:div>
    <w:div w:id="287206052">
      <w:bodyDiv w:val="1"/>
      <w:marLeft w:val="0"/>
      <w:marRight w:val="0"/>
      <w:marTop w:val="0"/>
      <w:marBottom w:val="0"/>
      <w:divBdr>
        <w:top w:val="none" w:sz="0" w:space="0" w:color="auto"/>
        <w:left w:val="none" w:sz="0" w:space="0" w:color="auto"/>
        <w:bottom w:val="none" w:sz="0" w:space="0" w:color="auto"/>
        <w:right w:val="none" w:sz="0" w:space="0" w:color="auto"/>
      </w:divBdr>
    </w:div>
    <w:div w:id="319503468">
      <w:bodyDiv w:val="1"/>
      <w:marLeft w:val="0"/>
      <w:marRight w:val="0"/>
      <w:marTop w:val="0"/>
      <w:marBottom w:val="0"/>
      <w:divBdr>
        <w:top w:val="none" w:sz="0" w:space="0" w:color="auto"/>
        <w:left w:val="none" w:sz="0" w:space="0" w:color="auto"/>
        <w:bottom w:val="none" w:sz="0" w:space="0" w:color="auto"/>
        <w:right w:val="none" w:sz="0" w:space="0" w:color="auto"/>
      </w:divBdr>
    </w:div>
    <w:div w:id="333801039">
      <w:bodyDiv w:val="1"/>
      <w:marLeft w:val="0"/>
      <w:marRight w:val="0"/>
      <w:marTop w:val="0"/>
      <w:marBottom w:val="0"/>
      <w:divBdr>
        <w:top w:val="none" w:sz="0" w:space="0" w:color="auto"/>
        <w:left w:val="none" w:sz="0" w:space="0" w:color="auto"/>
        <w:bottom w:val="none" w:sz="0" w:space="0" w:color="auto"/>
        <w:right w:val="none" w:sz="0" w:space="0" w:color="auto"/>
      </w:divBdr>
    </w:div>
    <w:div w:id="334189492">
      <w:bodyDiv w:val="1"/>
      <w:marLeft w:val="0"/>
      <w:marRight w:val="0"/>
      <w:marTop w:val="0"/>
      <w:marBottom w:val="0"/>
      <w:divBdr>
        <w:top w:val="none" w:sz="0" w:space="0" w:color="auto"/>
        <w:left w:val="none" w:sz="0" w:space="0" w:color="auto"/>
        <w:bottom w:val="none" w:sz="0" w:space="0" w:color="auto"/>
        <w:right w:val="none" w:sz="0" w:space="0" w:color="auto"/>
      </w:divBdr>
    </w:div>
    <w:div w:id="407843884">
      <w:bodyDiv w:val="1"/>
      <w:marLeft w:val="0"/>
      <w:marRight w:val="0"/>
      <w:marTop w:val="0"/>
      <w:marBottom w:val="0"/>
      <w:divBdr>
        <w:top w:val="none" w:sz="0" w:space="0" w:color="auto"/>
        <w:left w:val="none" w:sz="0" w:space="0" w:color="auto"/>
        <w:bottom w:val="none" w:sz="0" w:space="0" w:color="auto"/>
        <w:right w:val="none" w:sz="0" w:space="0" w:color="auto"/>
      </w:divBdr>
    </w:div>
    <w:div w:id="410352139">
      <w:bodyDiv w:val="1"/>
      <w:marLeft w:val="0"/>
      <w:marRight w:val="0"/>
      <w:marTop w:val="0"/>
      <w:marBottom w:val="0"/>
      <w:divBdr>
        <w:top w:val="none" w:sz="0" w:space="0" w:color="auto"/>
        <w:left w:val="none" w:sz="0" w:space="0" w:color="auto"/>
        <w:bottom w:val="none" w:sz="0" w:space="0" w:color="auto"/>
        <w:right w:val="none" w:sz="0" w:space="0" w:color="auto"/>
      </w:divBdr>
    </w:div>
    <w:div w:id="413164052">
      <w:bodyDiv w:val="1"/>
      <w:marLeft w:val="0"/>
      <w:marRight w:val="0"/>
      <w:marTop w:val="0"/>
      <w:marBottom w:val="0"/>
      <w:divBdr>
        <w:top w:val="none" w:sz="0" w:space="0" w:color="auto"/>
        <w:left w:val="none" w:sz="0" w:space="0" w:color="auto"/>
        <w:bottom w:val="none" w:sz="0" w:space="0" w:color="auto"/>
        <w:right w:val="none" w:sz="0" w:space="0" w:color="auto"/>
      </w:divBdr>
    </w:div>
    <w:div w:id="416944038">
      <w:bodyDiv w:val="1"/>
      <w:marLeft w:val="0"/>
      <w:marRight w:val="0"/>
      <w:marTop w:val="0"/>
      <w:marBottom w:val="0"/>
      <w:divBdr>
        <w:top w:val="none" w:sz="0" w:space="0" w:color="auto"/>
        <w:left w:val="none" w:sz="0" w:space="0" w:color="auto"/>
        <w:bottom w:val="none" w:sz="0" w:space="0" w:color="auto"/>
        <w:right w:val="none" w:sz="0" w:space="0" w:color="auto"/>
      </w:divBdr>
    </w:div>
    <w:div w:id="479079390">
      <w:bodyDiv w:val="1"/>
      <w:marLeft w:val="0"/>
      <w:marRight w:val="0"/>
      <w:marTop w:val="0"/>
      <w:marBottom w:val="0"/>
      <w:divBdr>
        <w:top w:val="none" w:sz="0" w:space="0" w:color="auto"/>
        <w:left w:val="none" w:sz="0" w:space="0" w:color="auto"/>
        <w:bottom w:val="none" w:sz="0" w:space="0" w:color="auto"/>
        <w:right w:val="none" w:sz="0" w:space="0" w:color="auto"/>
      </w:divBdr>
    </w:div>
    <w:div w:id="496768806">
      <w:bodyDiv w:val="1"/>
      <w:marLeft w:val="0"/>
      <w:marRight w:val="0"/>
      <w:marTop w:val="0"/>
      <w:marBottom w:val="0"/>
      <w:divBdr>
        <w:top w:val="none" w:sz="0" w:space="0" w:color="auto"/>
        <w:left w:val="none" w:sz="0" w:space="0" w:color="auto"/>
        <w:bottom w:val="none" w:sz="0" w:space="0" w:color="auto"/>
        <w:right w:val="none" w:sz="0" w:space="0" w:color="auto"/>
      </w:divBdr>
    </w:div>
    <w:div w:id="537397201">
      <w:bodyDiv w:val="1"/>
      <w:marLeft w:val="0"/>
      <w:marRight w:val="0"/>
      <w:marTop w:val="0"/>
      <w:marBottom w:val="0"/>
      <w:divBdr>
        <w:top w:val="none" w:sz="0" w:space="0" w:color="auto"/>
        <w:left w:val="none" w:sz="0" w:space="0" w:color="auto"/>
        <w:bottom w:val="none" w:sz="0" w:space="0" w:color="auto"/>
        <w:right w:val="none" w:sz="0" w:space="0" w:color="auto"/>
      </w:divBdr>
    </w:div>
    <w:div w:id="584463519">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691416394">
      <w:bodyDiv w:val="1"/>
      <w:marLeft w:val="0"/>
      <w:marRight w:val="0"/>
      <w:marTop w:val="0"/>
      <w:marBottom w:val="0"/>
      <w:divBdr>
        <w:top w:val="none" w:sz="0" w:space="0" w:color="auto"/>
        <w:left w:val="none" w:sz="0" w:space="0" w:color="auto"/>
        <w:bottom w:val="none" w:sz="0" w:space="0" w:color="auto"/>
        <w:right w:val="none" w:sz="0" w:space="0" w:color="auto"/>
      </w:divBdr>
    </w:div>
    <w:div w:id="694620709">
      <w:bodyDiv w:val="1"/>
      <w:marLeft w:val="0"/>
      <w:marRight w:val="0"/>
      <w:marTop w:val="0"/>
      <w:marBottom w:val="0"/>
      <w:divBdr>
        <w:top w:val="none" w:sz="0" w:space="0" w:color="auto"/>
        <w:left w:val="none" w:sz="0" w:space="0" w:color="auto"/>
        <w:bottom w:val="none" w:sz="0" w:space="0" w:color="auto"/>
        <w:right w:val="none" w:sz="0" w:space="0" w:color="auto"/>
      </w:divBdr>
    </w:div>
    <w:div w:id="699087234">
      <w:bodyDiv w:val="1"/>
      <w:marLeft w:val="0"/>
      <w:marRight w:val="0"/>
      <w:marTop w:val="0"/>
      <w:marBottom w:val="0"/>
      <w:divBdr>
        <w:top w:val="none" w:sz="0" w:space="0" w:color="auto"/>
        <w:left w:val="none" w:sz="0" w:space="0" w:color="auto"/>
        <w:bottom w:val="none" w:sz="0" w:space="0" w:color="auto"/>
        <w:right w:val="none" w:sz="0" w:space="0" w:color="auto"/>
      </w:divBdr>
    </w:div>
    <w:div w:id="703166338">
      <w:bodyDiv w:val="1"/>
      <w:marLeft w:val="0"/>
      <w:marRight w:val="0"/>
      <w:marTop w:val="0"/>
      <w:marBottom w:val="0"/>
      <w:divBdr>
        <w:top w:val="none" w:sz="0" w:space="0" w:color="auto"/>
        <w:left w:val="none" w:sz="0" w:space="0" w:color="auto"/>
        <w:bottom w:val="none" w:sz="0" w:space="0" w:color="auto"/>
        <w:right w:val="none" w:sz="0" w:space="0" w:color="auto"/>
      </w:divBdr>
    </w:div>
    <w:div w:id="716006445">
      <w:bodyDiv w:val="1"/>
      <w:marLeft w:val="0"/>
      <w:marRight w:val="0"/>
      <w:marTop w:val="0"/>
      <w:marBottom w:val="0"/>
      <w:divBdr>
        <w:top w:val="none" w:sz="0" w:space="0" w:color="auto"/>
        <w:left w:val="none" w:sz="0" w:space="0" w:color="auto"/>
        <w:bottom w:val="none" w:sz="0" w:space="0" w:color="auto"/>
        <w:right w:val="none" w:sz="0" w:space="0" w:color="auto"/>
      </w:divBdr>
    </w:div>
    <w:div w:id="735977227">
      <w:bodyDiv w:val="1"/>
      <w:marLeft w:val="0"/>
      <w:marRight w:val="0"/>
      <w:marTop w:val="0"/>
      <w:marBottom w:val="0"/>
      <w:divBdr>
        <w:top w:val="none" w:sz="0" w:space="0" w:color="auto"/>
        <w:left w:val="none" w:sz="0" w:space="0" w:color="auto"/>
        <w:bottom w:val="none" w:sz="0" w:space="0" w:color="auto"/>
        <w:right w:val="none" w:sz="0" w:space="0" w:color="auto"/>
      </w:divBdr>
    </w:div>
    <w:div w:id="757600772">
      <w:bodyDiv w:val="1"/>
      <w:marLeft w:val="0"/>
      <w:marRight w:val="0"/>
      <w:marTop w:val="0"/>
      <w:marBottom w:val="0"/>
      <w:divBdr>
        <w:top w:val="none" w:sz="0" w:space="0" w:color="auto"/>
        <w:left w:val="none" w:sz="0" w:space="0" w:color="auto"/>
        <w:bottom w:val="none" w:sz="0" w:space="0" w:color="auto"/>
        <w:right w:val="none" w:sz="0" w:space="0" w:color="auto"/>
      </w:divBdr>
    </w:div>
    <w:div w:id="761531633">
      <w:bodyDiv w:val="1"/>
      <w:marLeft w:val="0"/>
      <w:marRight w:val="0"/>
      <w:marTop w:val="0"/>
      <w:marBottom w:val="0"/>
      <w:divBdr>
        <w:top w:val="none" w:sz="0" w:space="0" w:color="auto"/>
        <w:left w:val="none" w:sz="0" w:space="0" w:color="auto"/>
        <w:bottom w:val="none" w:sz="0" w:space="0" w:color="auto"/>
        <w:right w:val="none" w:sz="0" w:space="0" w:color="auto"/>
      </w:divBdr>
    </w:div>
    <w:div w:id="863782823">
      <w:bodyDiv w:val="1"/>
      <w:marLeft w:val="0"/>
      <w:marRight w:val="0"/>
      <w:marTop w:val="0"/>
      <w:marBottom w:val="0"/>
      <w:divBdr>
        <w:top w:val="none" w:sz="0" w:space="0" w:color="auto"/>
        <w:left w:val="none" w:sz="0" w:space="0" w:color="auto"/>
        <w:bottom w:val="none" w:sz="0" w:space="0" w:color="auto"/>
        <w:right w:val="none" w:sz="0" w:space="0" w:color="auto"/>
      </w:divBdr>
    </w:div>
    <w:div w:id="886335305">
      <w:bodyDiv w:val="1"/>
      <w:marLeft w:val="0"/>
      <w:marRight w:val="0"/>
      <w:marTop w:val="0"/>
      <w:marBottom w:val="0"/>
      <w:divBdr>
        <w:top w:val="none" w:sz="0" w:space="0" w:color="auto"/>
        <w:left w:val="none" w:sz="0" w:space="0" w:color="auto"/>
        <w:bottom w:val="none" w:sz="0" w:space="0" w:color="auto"/>
        <w:right w:val="none" w:sz="0" w:space="0" w:color="auto"/>
      </w:divBdr>
    </w:div>
    <w:div w:id="919370662">
      <w:bodyDiv w:val="1"/>
      <w:marLeft w:val="0"/>
      <w:marRight w:val="0"/>
      <w:marTop w:val="0"/>
      <w:marBottom w:val="0"/>
      <w:divBdr>
        <w:top w:val="none" w:sz="0" w:space="0" w:color="auto"/>
        <w:left w:val="none" w:sz="0" w:space="0" w:color="auto"/>
        <w:bottom w:val="none" w:sz="0" w:space="0" w:color="auto"/>
        <w:right w:val="none" w:sz="0" w:space="0" w:color="auto"/>
      </w:divBdr>
    </w:div>
    <w:div w:id="921254018">
      <w:bodyDiv w:val="1"/>
      <w:marLeft w:val="0"/>
      <w:marRight w:val="0"/>
      <w:marTop w:val="0"/>
      <w:marBottom w:val="0"/>
      <w:divBdr>
        <w:top w:val="none" w:sz="0" w:space="0" w:color="auto"/>
        <w:left w:val="none" w:sz="0" w:space="0" w:color="auto"/>
        <w:bottom w:val="none" w:sz="0" w:space="0" w:color="auto"/>
        <w:right w:val="none" w:sz="0" w:space="0" w:color="auto"/>
      </w:divBdr>
    </w:div>
    <w:div w:id="931402342">
      <w:bodyDiv w:val="1"/>
      <w:marLeft w:val="0"/>
      <w:marRight w:val="0"/>
      <w:marTop w:val="0"/>
      <w:marBottom w:val="0"/>
      <w:divBdr>
        <w:top w:val="none" w:sz="0" w:space="0" w:color="auto"/>
        <w:left w:val="none" w:sz="0" w:space="0" w:color="auto"/>
        <w:bottom w:val="none" w:sz="0" w:space="0" w:color="auto"/>
        <w:right w:val="none" w:sz="0" w:space="0" w:color="auto"/>
      </w:divBdr>
    </w:div>
    <w:div w:id="936444700">
      <w:bodyDiv w:val="1"/>
      <w:marLeft w:val="0"/>
      <w:marRight w:val="0"/>
      <w:marTop w:val="0"/>
      <w:marBottom w:val="0"/>
      <w:divBdr>
        <w:top w:val="none" w:sz="0" w:space="0" w:color="auto"/>
        <w:left w:val="none" w:sz="0" w:space="0" w:color="auto"/>
        <w:bottom w:val="none" w:sz="0" w:space="0" w:color="auto"/>
        <w:right w:val="none" w:sz="0" w:space="0" w:color="auto"/>
      </w:divBdr>
    </w:div>
    <w:div w:id="955869238">
      <w:bodyDiv w:val="1"/>
      <w:marLeft w:val="0"/>
      <w:marRight w:val="0"/>
      <w:marTop w:val="0"/>
      <w:marBottom w:val="0"/>
      <w:divBdr>
        <w:top w:val="none" w:sz="0" w:space="0" w:color="auto"/>
        <w:left w:val="none" w:sz="0" w:space="0" w:color="auto"/>
        <w:bottom w:val="none" w:sz="0" w:space="0" w:color="auto"/>
        <w:right w:val="none" w:sz="0" w:space="0" w:color="auto"/>
      </w:divBdr>
    </w:div>
    <w:div w:id="978534535">
      <w:bodyDiv w:val="1"/>
      <w:marLeft w:val="0"/>
      <w:marRight w:val="0"/>
      <w:marTop w:val="0"/>
      <w:marBottom w:val="0"/>
      <w:divBdr>
        <w:top w:val="none" w:sz="0" w:space="0" w:color="auto"/>
        <w:left w:val="none" w:sz="0" w:space="0" w:color="auto"/>
        <w:bottom w:val="none" w:sz="0" w:space="0" w:color="auto"/>
        <w:right w:val="none" w:sz="0" w:space="0" w:color="auto"/>
      </w:divBdr>
    </w:div>
    <w:div w:id="984700453">
      <w:bodyDiv w:val="1"/>
      <w:marLeft w:val="0"/>
      <w:marRight w:val="0"/>
      <w:marTop w:val="0"/>
      <w:marBottom w:val="0"/>
      <w:divBdr>
        <w:top w:val="none" w:sz="0" w:space="0" w:color="auto"/>
        <w:left w:val="none" w:sz="0" w:space="0" w:color="auto"/>
        <w:bottom w:val="none" w:sz="0" w:space="0" w:color="auto"/>
        <w:right w:val="none" w:sz="0" w:space="0" w:color="auto"/>
      </w:divBdr>
    </w:div>
    <w:div w:id="999387040">
      <w:bodyDiv w:val="1"/>
      <w:marLeft w:val="0"/>
      <w:marRight w:val="0"/>
      <w:marTop w:val="0"/>
      <w:marBottom w:val="0"/>
      <w:divBdr>
        <w:top w:val="none" w:sz="0" w:space="0" w:color="auto"/>
        <w:left w:val="none" w:sz="0" w:space="0" w:color="auto"/>
        <w:bottom w:val="none" w:sz="0" w:space="0" w:color="auto"/>
        <w:right w:val="none" w:sz="0" w:space="0" w:color="auto"/>
      </w:divBdr>
    </w:div>
    <w:div w:id="1060983002">
      <w:bodyDiv w:val="1"/>
      <w:marLeft w:val="0"/>
      <w:marRight w:val="0"/>
      <w:marTop w:val="0"/>
      <w:marBottom w:val="0"/>
      <w:divBdr>
        <w:top w:val="none" w:sz="0" w:space="0" w:color="auto"/>
        <w:left w:val="none" w:sz="0" w:space="0" w:color="auto"/>
        <w:bottom w:val="none" w:sz="0" w:space="0" w:color="auto"/>
        <w:right w:val="none" w:sz="0" w:space="0" w:color="auto"/>
      </w:divBdr>
    </w:div>
    <w:div w:id="1070542937">
      <w:bodyDiv w:val="1"/>
      <w:marLeft w:val="0"/>
      <w:marRight w:val="0"/>
      <w:marTop w:val="0"/>
      <w:marBottom w:val="0"/>
      <w:divBdr>
        <w:top w:val="none" w:sz="0" w:space="0" w:color="auto"/>
        <w:left w:val="none" w:sz="0" w:space="0" w:color="auto"/>
        <w:bottom w:val="none" w:sz="0" w:space="0" w:color="auto"/>
        <w:right w:val="none" w:sz="0" w:space="0" w:color="auto"/>
      </w:divBdr>
    </w:div>
    <w:div w:id="1075053318">
      <w:bodyDiv w:val="1"/>
      <w:marLeft w:val="0"/>
      <w:marRight w:val="0"/>
      <w:marTop w:val="0"/>
      <w:marBottom w:val="0"/>
      <w:divBdr>
        <w:top w:val="none" w:sz="0" w:space="0" w:color="auto"/>
        <w:left w:val="none" w:sz="0" w:space="0" w:color="auto"/>
        <w:bottom w:val="none" w:sz="0" w:space="0" w:color="auto"/>
        <w:right w:val="none" w:sz="0" w:space="0" w:color="auto"/>
      </w:divBdr>
    </w:div>
    <w:div w:id="1076516905">
      <w:bodyDiv w:val="1"/>
      <w:marLeft w:val="0"/>
      <w:marRight w:val="0"/>
      <w:marTop w:val="0"/>
      <w:marBottom w:val="0"/>
      <w:divBdr>
        <w:top w:val="none" w:sz="0" w:space="0" w:color="auto"/>
        <w:left w:val="none" w:sz="0" w:space="0" w:color="auto"/>
        <w:bottom w:val="none" w:sz="0" w:space="0" w:color="auto"/>
        <w:right w:val="none" w:sz="0" w:space="0" w:color="auto"/>
      </w:divBdr>
    </w:div>
    <w:div w:id="1091269585">
      <w:bodyDiv w:val="1"/>
      <w:marLeft w:val="0"/>
      <w:marRight w:val="0"/>
      <w:marTop w:val="0"/>
      <w:marBottom w:val="0"/>
      <w:divBdr>
        <w:top w:val="none" w:sz="0" w:space="0" w:color="auto"/>
        <w:left w:val="none" w:sz="0" w:space="0" w:color="auto"/>
        <w:bottom w:val="none" w:sz="0" w:space="0" w:color="auto"/>
        <w:right w:val="none" w:sz="0" w:space="0" w:color="auto"/>
      </w:divBdr>
    </w:div>
    <w:div w:id="1091898855">
      <w:bodyDiv w:val="1"/>
      <w:marLeft w:val="0"/>
      <w:marRight w:val="0"/>
      <w:marTop w:val="0"/>
      <w:marBottom w:val="0"/>
      <w:divBdr>
        <w:top w:val="none" w:sz="0" w:space="0" w:color="auto"/>
        <w:left w:val="none" w:sz="0" w:space="0" w:color="auto"/>
        <w:bottom w:val="none" w:sz="0" w:space="0" w:color="auto"/>
        <w:right w:val="none" w:sz="0" w:space="0" w:color="auto"/>
      </w:divBdr>
    </w:div>
    <w:div w:id="1225530799">
      <w:bodyDiv w:val="1"/>
      <w:marLeft w:val="0"/>
      <w:marRight w:val="0"/>
      <w:marTop w:val="0"/>
      <w:marBottom w:val="0"/>
      <w:divBdr>
        <w:top w:val="none" w:sz="0" w:space="0" w:color="auto"/>
        <w:left w:val="none" w:sz="0" w:space="0" w:color="auto"/>
        <w:bottom w:val="none" w:sz="0" w:space="0" w:color="auto"/>
        <w:right w:val="none" w:sz="0" w:space="0" w:color="auto"/>
      </w:divBdr>
    </w:div>
    <w:div w:id="1247881573">
      <w:bodyDiv w:val="1"/>
      <w:marLeft w:val="0"/>
      <w:marRight w:val="0"/>
      <w:marTop w:val="0"/>
      <w:marBottom w:val="0"/>
      <w:divBdr>
        <w:top w:val="none" w:sz="0" w:space="0" w:color="auto"/>
        <w:left w:val="none" w:sz="0" w:space="0" w:color="auto"/>
        <w:bottom w:val="none" w:sz="0" w:space="0" w:color="auto"/>
        <w:right w:val="none" w:sz="0" w:space="0" w:color="auto"/>
      </w:divBdr>
    </w:div>
    <w:div w:id="1251043424">
      <w:bodyDiv w:val="1"/>
      <w:marLeft w:val="0"/>
      <w:marRight w:val="0"/>
      <w:marTop w:val="0"/>
      <w:marBottom w:val="0"/>
      <w:divBdr>
        <w:top w:val="none" w:sz="0" w:space="0" w:color="auto"/>
        <w:left w:val="none" w:sz="0" w:space="0" w:color="auto"/>
        <w:bottom w:val="none" w:sz="0" w:space="0" w:color="auto"/>
        <w:right w:val="none" w:sz="0" w:space="0" w:color="auto"/>
      </w:divBdr>
    </w:div>
    <w:div w:id="1326667419">
      <w:bodyDiv w:val="1"/>
      <w:marLeft w:val="0"/>
      <w:marRight w:val="0"/>
      <w:marTop w:val="0"/>
      <w:marBottom w:val="0"/>
      <w:divBdr>
        <w:top w:val="none" w:sz="0" w:space="0" w:color="auto"/>
        <w:left w:val="none" w:sz="0" w:space="0" w:color="auto"/>
        <w:bottom w:val="none" w:sz="0" w:space="0" w:color="auto"/>
        <w:right w:val="none" w:sz="0" w:space="0" w:color="auto"/>
      </w:divBdr>
    </w:div>
    <w:div w:id="1363944672">
      <w:bodyDiv w:val="1"/>
      <w:marLeft w:val="0"/>
      <w:marRight w:val="0"/>
      <w:marTop w:val="0"/>
      <w:marBottom w:val="0"/>
      <w:divBdr>
        <w:top w:val="none" w:sz="0" w:space="0" w:color="auto"/>
        <w:left w:val="none" w:sz="0" w:space="0" w:color="auto"/>
        <w:bottom w:val="none" w:sz="0" w:space="0" w:color="auto"/>
        <w:right w:val="none" w:sz="0" w:space="0" w:color="auto"/>
      </w:divBdr>
    </w:div>
    <w:div w:id="1408191741">
      <w:bodyDiv w:val="1"/>
      <w:marLeft w:val="0"/>
      <w:marRight w:val="0"/>
      <w:marTop w:val="0"/>
      <w:marBottom w:val="0"/>
      <w:divBdr>
        <w:top w:val="none" w:sz="0" w:space="0" w:color="auto"/>
        <w:left w:val="none" w:sz="0" w:space="0" w:color="auto"/>
        <w:bottom w:val="none" w:sz="0" w:space="0" w:color="auto"/>
        <w:right w:val="none" w:sz="0" w:space="0" w:color="auto"/>
      </w:divBdr>
    </w:div>
    <w:div w:id="1419711932">
      <w:bodyDiv w:val="1"/>
      <w:marLeft w:val="0"/>
      <w:marRight w:val="0"/>
      <w:marTop w:val="0"/>
      <w:marBottom w:val="0"/>
      <w:divBdr>
        <w:top w:val="none" w:sz="0" w:space="0" w:color="auto"/>
        <w:left w:val="none" w:sz="0" w:space="0" w:color="auto"/>
        <w:bottom w:val="none" w:sz="0" w:space="0" w:color="auto"/>
        <w:right w:val="none" w:sz="0" w:space="0" w:color="auto"/>
      </w:divBdr>
    </w:div>
    <w:div w:id="1451973712">
      <w:bodyDiv w:val="1"/>
      <w:marLeft w:val="0"/>
      <w:marRight w:val="0"/>
      <w:marTop w:val="0"/>
      <w:marBottom w:val="0"/>
      <w:divBdr>
        <w:top w:val="none" w:sz="0" w:space="0" w:color="auto"/>
        <w:left w:val="none" w:sz="0" w:space="0" w:color="auto"/>
        <w:bottom w:val="none" w:sz="0" w:space="0" w:color="auto"/>
        <w:right w:val="none" w:sz="0" w:space="0" w:color="auto"/>
      </w:divBdr>
    </w:div>
    <w:div w:id="1468739995">
      <w:bodyDiv w:val="1"/>
      <w:marLeft w:val="0"/>
      <w:marRight w:val="0"/>
      <w:marTop w:val="0"/>
      <w:marBottom w:val="0"/>
      <w:divBdr>
        <w:top w:val="none" w:sz="0" w:space="0" w:color="auto"/>
        <w:left w:val="none" w:sz="0" w:space="0" w:color="auto"/>
        <w:bottom w:val="none" w:sz="0" w:space="0" w:color="auto"/>
        <w:right w:val="none" w:sz="0" w:space="0" w:color="auto"/>
      </w:divBdr>
    </w:div>
    <w:div w:id="1564020252">
      <w:bodyDiv w:val="1"/>
      <w:marLeft w:val="0"/>
      <w:marRight w:val="0"/>
      <w:marTop w:val="0"/>
      <w:marBottom w:val="0"/>
      <w:divBdr>
        <w:top w:val="none" w:sz="0" w:space="0" w:color="auto"/>
        <w:left w:val="none" w:sz="0" w:space="0" w:color="auto"/>
        <w:bottom w:val="none" w:sz="0" w:space="0" w:color="auto"/>
        <w:right w:val="none" w:sz="0" w:space="0" w:color="auto"/>
      </w:divBdr>
    </w:div>
    <w:div w:id="1600530925">
      <w:bodyDiv w:val="1"/>
      <w:marLeft w:val="0"/>
      <w:marRight w:val="0"/>
      <w:marTop w:val="0"/>
      <w:marBottom w:val="0"/>
      <w:divBdr>
        <w:top w:val="none" w:sz="0" w:space="0" w:color="auto"/>
        <w:left w:val="none" w:sz="0" w:space="0" w:color="auto"/>
        <w:bottom w:val="none" w:sz="0" w:space="0" w:color="auto"/>
        <w:right w:val="none" w:sz="0" w:space="0" w:color="auto"/>
      </w:divBdr>
    </w:div>
    <w:div w:id="1636331415">
      <w:bodyDiv w:val="1"/>
      <w:marLeft w:val="0"/>
      <w:marRight w:val="0"/>
      <w:marTop w:val="0"/>
      <w:marBottom w:val="0"/>
      <w:divBdr>
        <w:top w:val="none" w:sz="0" w:space="0" w:color="auto"/>
        <w:left w:val="none" w:sz="0" w:space="0" w:color="auto"/>
        <w:bottom w:val="none" w:sz="0" w:space="0" w:color="auto"/>
        <w:right w:val="none" w:sz="0" w:space="0" w:color="auto"/>
      </w:divBdr>
    </w:div>
    <w:div w:id="1672370849">
      <w:bodyDiv w:val="1"/>
      <w:marLeft w:val="0"/>
      <w:marRight w:val="0"/>
      <w:marTop w:val="0"/>
      <w:marBottom w:val="0"/>
      <w:divBdr>
        <w:top w:val="none" w:sz="0" w:space="0" w:color="auto"/>
        <w:left w:val="none" w:sz="0" w:space="0" w:color="auto"/>
        <w:bottom w:val="none" w:sz="0" w:space="0" w:color="auto"/>
        <w:right w:val="none" w:sz="0" w:space="0" w:color="auto"/>
      </w:divBdr>
    </w:div>
    <w:div w:id="1747143552">
      <w:bodyDiv w:val="1"/>
      <w:marLeft w:val="0"/>
      <w:marRight w:val="0"/>
      <w:marTop w:val="0"/>
      <w:marBottom w:val="0"/>
      <w:divBdr>
        <w:top w:val="none" w:sz="0" w:space="0" w:color="auto"/>
        <w:left w:val="none" w:sz="0" w:space="0" w:color="auto"/>
        <w:bottom w:val="none" w:sz="0" w:space="0" w:color="auto"/>
        <w:right w:val="none" w:sz="0" w:space="0" w:color="auto"/>
      </w:divBdr>
    </w:div>
    <w:div w:id="1760324727">
      <w:bodyDiv w:val="1"/>
      <w:marLeft w:val="0"/>
      <w:marRight w:val="0"/>
      <w:marTop w:val="0"/>
      <w:marBottom w:val="0"/>
      <w:divBdr>
        <w:top w:val="none" w:sz="0" w:space="0" w:color="auto"/>
        <w:left w:val="none" w:sz="0" w:space="0" w:color="auto"/>
        <w:bottom w:val="none" w:sz="0" w:space="0" w:color="auto"/>
        <w:right w:val="none" w:sz="0" w:space="0" w:color="auto"/>
      </w:divBdr>
    </w:div>
    <w:div w:id="1787043874">
      <w:bodyDiv w:val="1"/>
      <w:marLeft w:val="0"/>
      <w:marRight w:val="0"/>
      <w:marTop w:val="0"/>
      <w:marBottom w:val="0"/>
      <w:divBdr>
        <w:top w:val="none" w:sz="0" w:space="0" w:color="auto"/>
        <w:left w:val="none" w:sz="0" w:space="0" w:color="auto"/>
        <w:bottom w:val="none" w:sz="0" w:space="0" w:color="auto"/>
        <w:right w:val="none" w:sz="0" w:space="0" w:color="auto"/>
      </w:divBdr>
    </w:div>
    <w:div w:id="1806191763">
      <w:bodyDiv w:val="1"/>
      <w:marLeft w:val="0"/>
      <w:marRight w:val="0"/>
      <w:marTop w:val="0"/>
      <w:marBottom w:val="0"/>
      <w:divBdr>
        <w:top w:val="none" w:sz="0" w:space="0" w:color="auto"/>
        <w:left w:val="none" w:sz="0" w:space="0" w:color="auto"/>
        <w:bottom w:val="none" w:sz="0" w:space="0" w:color="auto"/>
        <w:right w:val="none" w:sz="0" w:space="0" w:color="auto"/>
      </w:divBdr>
    </w:div>
    <w:div w:id="1815105266">
      <w:bodyDiv w:val="1"/>
      <w:marLeft w:val="0"/>
      <w:marRight w:val="0"/>
      <w:marTop w:val="0"/>
      <w:marBottom w:val="0"/>
      <w:divBdr>
        <w:top w:val="none" w:sz="0" w:space="0" w:color="auto"/>
        <w:left w:val="none" w:sz="0" w:space="0" w:color="auto"/>
        <w:bottom w:val="none" w:sz="0" w:space="0" w:color="auto"/>
        <w:right w:val="none" w:sz="0" w:space="0" w:color="auto"/>
      </w:divBdr>
    </w:div>
    <w:div w:id="1867478969">
      <w:bodyDiv w:val="1"/>
      <w:marLeft w:val="0"/>
      <w:marRight w:val="0"/>
      <w:marTop w:val="0"/>
      <w:marBottom w:val="0"/>
      <w:divBdr>
        <w:top w:val="none" w:sz="0" w:space="0" w:color="auto"/>
        <w:left w:val="none" w:sz="0" w:space="0" w:color="auto"/>
        <w:bottom w:val="none" w:sz="0" w:space="0" w:color="auto"/>
        <w:right w:val="none" w:sz="0" w:space="0" w:color="auto"/>
      </w:divBdr>
    </w:div>
    <w:div w:id="1924869689">
      <w:bodyDiv w:val="1"/>
      <w:marLeft w:val="0"/>
      <w:marRight w:val="0"/>
      <w:marTop w:val="0"/>
      <w:marBottom w:val="0"/>
      <w:divBdr>
        <w:top w:val="none" w:sz="0" w:space="0" w:color="auto"/>
        <w:left w:val="none" w:sz="0" w:space="0" w:color="auto"/>
        <w:bottom w:val="none" w:sz="0" w:space="0" w:color="auto"/>
        <w:right w:val="none" w:sz="0" w:space="0" w:color="auto"/>
      </w:divBdr>
    </w:div>
    <w:div w:id="1941062534">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 w:id="2005669762">
      <w:bodyDiv w:val="1"/>
      <w:marLeft w:val="0"/>
      <w:marRight w:val="0"/>
      <w:marTop w:val="0"/>
      <w:marBottom w:val="0"/>
      <w:divBdr>
        <w:top w:val="none" w:sz="0" w:space="0" w:color="auto"/>
        <w:left w:val="none" w:sz="0" w:space="0" w:color="auto"/>
        <w:bottom w:val="none" w:sz="0" w:space="0" w:color="auto"/>
        <w:right w:val="none" w:sz="0" w:space="0" w:color="auto"/>
      </w:divBdr>
    </w:div>
    <w:div w:id="2013219396">
      <w:bodyDiv w:val="1"/>
      <w:marLeft w:val="0"/>
      <w:marRight w:val="0"/>
      <w:marTop w:val="0"/>
      <w:marBottom w:val="0"/>
      <w:divBdr>
        <w:top w:val="none" w:sz="0" w:space="0" w:color="auto"/>
        <w:left w:val="none" w:sz="0" w:space="0" w:color="auto"/>
        <w:bottom w:val="none" w:sz="0" w:space="0" w:color="auto"/>
        <w:right w:val="none" w:sz="0" w:space="0" w:color="auto"/>
      </w:divBdr>
    </w:div>
    <w:div w:id="2015766549">
      <w:bodyDiv w:val="1"/>
      <w:marLeft w:val="0"/>
      <w:marRight w:val="0"/>
      <w:marTop w:val="0"/>
      <w:marBottom w:val="0"/>
      <w:divBdr>
        <w:top w:val="none" w:sz="0" w:space="0" w:color="auto"/>
        <w:left w:val="none" w:sz="0" w:space="0" w:color="auto"/>
        <w:bottom w:val="none" w:sz="0" w:space="0" w:color="auto"/>
        <w:right w:val="none" w:sz="0" w:space="0" w:color="auto"/>
      </w:divBdr>
    </w:div>
    <w:div w:id="2038044858">
      <w:bodyDiv w:val="1"/>
      <w:marLeft w:val="0"/>
      <w:marRight w:val="0"/>
      <w:marTop w:val="0"/>
      <w:marBottom w:val="0"/>
      <w:divBdr>
        <w:top w:val="none" w:sz="0" w:space="0" w:color="auto"/>
        <w:left w:val="none" w:sz="0" w:space="0" w:color="auto"/>
        <w:bottom w:val="none" w:sz="0" w:space="0" w:color="auto"/>
        <w:right w:val="none" w:sz="0" w:space="0" w:color="auto"/>
      </w:divBdr>
    </w:div>
    <w:div w:id="20408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let&#246;lt&#233;sek%20chrome\Tanmenet_Sablon_FI.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C9C6-117E-47E2-B12F-FE49CD3E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Tanmenet_Sablon_FI</Template>
  <TotalTime>240</TotalTime>
  <Pages>42</Pages>
  <Words>7577</Words>
  <Characters>52289</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Kóródi Bence</cp:lastModifiedBy>
  <cp:revision>39</cp:revision>
  <cp:lastPrinted>2017-08-15T23:03:00Z</cp:lastPrinted>
  <dcterms:created xsi:type="dcterms:W3CDTF">2017-08-16T01:01:00Z</dcterms:created>
  <dcterms:modified xsi:type="dcterms:W3CDTF">2017-08-16T11:35:00Z</dcterms:modified>
</cp:coreProperties>
</file>